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РАЙОНА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9"/>
        <w:gridCol w:w="2927"/>
        <w:gridCol w:w="1034"/>
        <w:gridCol w:w="1962"/>
      </w:tblGrid>
      <w:tr w:rsidR="00853DF6" w:rsidRPr="00AB0C0E" w:rsidTr="0017613B">
        <w:tc>
          <w:tcPr>
            <w:tcW w:w="2959" w:type="dxa"/>
            <w:tcBorders>
              <w:bottom w:val="single" w:sz="4" w:space="0" w:color="auto"/>
            </w:tcBorders>
            <w:vAlign w:val="bottom"/>
          </w:tcPr>
          <w:p w:rsidR="00853DF6" w:rsidRPr="0081141D" w:rsidRDefault="003A52FE" w:rsidP="0017613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05 марта</w:t>
            </w:r>
            <w:r w:rsidR="00853DF6">
              <w:rPr>
                <w:rFonts w:ascii="Times New Roman" w:hAnsi="Times New Roman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2026</w:t>
            </w:r>
            <w:r w:rsidR="00853DF6" w:rsidRPr="0081141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2927" w:type="dxa"/>
            <w:vAlign w:val="bottom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034" w:type="dxa"/>
            <w:vAlign w:val="bottom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bottom"/>
          </w:tcPr>
          <w:p w:rsidR="00853DF6" w:rsidRPr="00AB0C0E" w:rsidRDefault="003A52FE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96/654-5</w:t>
            </w:r>
          </w:p>
        </w:tc>
      </w:tr>
      <w:tr w:rsidR="00853DF6" w:rsidRPr="0081141D" w:rsidTr="0017613B">
        <w:tc>
          <w:tcPr>
            <w:tcW w:w="295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:rsidR="00853DF6" w:rsidRPr="00AB0C0E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2996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7613B" w:rsidRPr="0017613B" w:rsidRDefault="0017613B" w:rsidP="0017613B">
      <w:pPr>
        <w:spacing w:before="240" w:after="200"/>
        <w:rPr>
          <w:b/>
          <w:bCs/>
          <w:szCs w:val="20"/>
        </w:rPr>
      </w:pPr>
      <w:r w:rsidRPr="0017613B">
        <w:rPr>
          <w:b/>
          <w:bCs/>
          <w:szCs w:val="20"/>
        </w:rPr>
        <w:t xml:space="preserve">Об использовании списков избирателей </w:t>
      </w:r>
      <w:r w:rsidRPr="0017613B">
        <w:rPr>
          <w:b/>
          <w:szCs w:val="28"/>
        </w:rPr>
        <w:t xml:space="preserve">по </w:t>
      </w:r>
      <w:r w:rsidRPr="0017613B">
        <w:rPr>
          <w:b/>
          <w:szCs w:val="20"/>
        </w:rPr>
        <w:t>до</w:t>
      </w:r>
      <w:r w:rsidR="003A52FE">
        <w:rPr>
          <w:b/>
          <w:szCs w:val="20"/>
        </w:rPr>
        <w:t>срочным</w:t>
      </w:r>
      <w:r w:rsidRPr="0017613B">
        <w:rPr>
          <w:b/>
          <w:szCs w:val="20"/>
        </w:rPr>
        <w:t xml:space="preserve"> выборам</w:t>
      </w:r>
      <w:r>
        <w:rPr>
          <w:b/>
          <w:szCs w:val="20"/>
        </w:rPr>
        <w:t xml:space="preserve"> депутатов</w:t>
      </w:r>
      <w:r w:rsidRPr="0017613B">
        <w:rPr>
          <w:b/>
          <w:szCs w:val="20"/>
        </w:rPr>
        <w:t xml:space="preserve"> </w:t>
      </w:r>
      <w:r w:rsidR="003A52FE" w:rsidRPr="0017613B">
        <w:rPr>
          <w:b/>
          <w:szCs w:val="20"/>
        </w:rPr>
        <w:t>Думы</w:t>
      </w:r>
      <w:r w:rsidR="003A52FE">
        <w:rPr>
          <w:b/>
          <w:szCs w:val="20"/>
        </w:rPr>
        <w:t xml:space="preserve"> Удомельского муниципального округа Тверской области</w:t>
      </w:r>
      <w:r w:rsidRPr="0017613B">
        <w:rPr>
          <w:b/>
          <w:szCs w:val="20"/>
        </w:rPr>
        <w:t xml:space="preserve"> </w:t>
      </w:r>
      <w:r w:rsidR="003A52FE">
        <w:rPr>
          <w:b/>
          <w:szCs w:val="20"/>
        </w:rPr>
        <w:t>третье</w:t>
      </w:r>
      <w:r>
        <w:rPr>
          <w:b/>
          <w:szCs w:val="20"/>
        </w:rPr>
        <w:t>го</w:t>
      </w:r>
      <w:r w:rsidRPr="0017613B">
        <w:rPr>
          <w:b/>
          <w:szCs w:val="20"/>
        </w:rPr>
        <w:t xml:space="preserve"> созыва </w:t>
      </w:r>
      <w:r w:rsidR="003A52FE">
        <w:rPr>
          <w:b/>
          <w:szCs w:val="20"/>
        </w:rPr>
        <w:t>23 ноября 2025</w:t>
      </w:r>
      <w:r w:rsidRPr="0017613B">
        <w:rPr>
          <w:b/>
          <w:szCs w:val="20"/>
        </w:rPr>
        <w:t xml:space="preserve"> года</w:t>
      </w:r>
    </w:p>
    <w:p w:rsidR="0017613B" w:rsidRPr="0017613B" w:rsidRDefault="003A52FE" w:rsidP="003A52FE">
      <w:pPr>
        <w:spacing w:line="331" w:lineRule="auto"/>
        <w:ind w:firstLine="709"/>
        <w:jc w:val="both"/>
        <w:rPr>
          <w:szCs w:val="28"/>
        </w:rPr>
      </w:pPr>
      <w:proofErr w:type="gramStart"/>
      <w:r w:rsidRPr="002E3BBE">
        <w:rPr>
          <w:szCs w:val="28"/>
        </w:rPr>
        <w:t xml:space="preserve">В целях актуализации и уточнения сведений о зарегистрированных избирателях, участниках референдума в регистре избирателей, участников референдума, в </w:t>
      </w:r>
      <w:r w:rsidRPr="00B97AEA">
        <w:t xml:space="preserve">соответствии с </w:t>
      </w:r>
      <w:r w:rsidRPr="002E3BBE">
        <w:t>пунктом 3.11 Положения о Государственной системе регистрации (учета) избирателей, участников референдума в Российской Федерации</w:t>
      </w:r>
      <w:r w:rsidRPr="00B97AEA">
        <w:t>, утвержденно</w:t>
      </w:r>
      <w:r>
        <w:t>го</w:t>
      </w:r>
      <w:r w:rsidRPr="00B97AEA">
        <w:t xml:space="preserve"> постановлением Центральной избирательной комиссии Российской Федерации от </w:t>
      </w:r>
      <w:r>
        <w:t>0</w:t>
      </w:r>
      <w:r w:rsidRPr="00B97AEA">
        <w:t>6</w:t>
      </w:r>
      <w:r>
        <w:t>.11.</w:t>
      </w:r>
      <w:r w:rsidRPr="00B97AEA">
        <w:t>1997 №134/973-II</w:t>
      </w:r>
      <w:r>
        <w:t xml:space="preserve"> (далее-Положение)</w:t>
      </w:r>
      <w:r w:rsidRPr="00B97AEA">
        <w:t xml:space="preserve">, на основании пункта 19 статьи 17, </w:t>
      </w:r>
      <w:r w:rsidRPr="002E3BBE">
        <w:t>статьи 23 Федерального закона от 12.06.2002 № 67-ФЗ «Об основных</w:t>
      </w:r>
      <w:proofErr w:type="gramEnd"/>
      <w:r w:rsidRPr="002E3BBE">
        <w:t xml:space="preserve"> </w:t>
      </w:r>
      <w:proofErr w:type="gramStart"/>
      <w:r w:rsidRPr="002E3BBE">
        <w:t>гарантиях</w:t>
      </w:r>
      <w:proofErr w:type="gramEnd"/>
      <w:r w:rsidRPr="002E3BBE">
        <w:t xml:space="preserve"> избирательных прав и </w:t>
      </w:r>
      <w:proofErr w:type="gramStart"/>
      <w:r w:rsidRPr="002E3BBE">
        <w:t>права на участие в референдуме граждан Российской Федерации»</w:t>
      </w:r>
      <w:r w:rsidR="0017613B" w:rsidRPr="0017613B">
        <w:rPr>
          <w:szCs w:val="28"/>
        </w:rPr>
        <w:t>, пункта 4</w:t>
      </w:r>
      <w:r w:rsidR="0017613B" w:rsidRPr="0017613B">
        <w:rPr>
          <w:szCs w:val="28"/>
          <w:vertAlign w:val="superscript"/>
        </w:rPr>
        <w:t>1</w:t>
      </w:r>
      <w:r w:rsidR="00FA6E79">
        <w:rPr>
          <w:szCs w:val="28"/>
        </w:rPr>
        <w:t xml:space="preserve"> статьи 14, статьи 22</w:t>
      </w:r>
      <w:r w:rsidR="0017613B" w:rsidRPr="0017613B">
        <w:rPr>
          <w:szCs w:val="28"/>
        </w:rPr>
        <w:t xml:space="preserve"> </w:t>
      </w:r>
      <w:r w:rsidR="0017613B" w:rsidRPr="0017613B">
        <w:rPr>
          <w:szCs w:val="20"/>
        </w:rPr>
        <w:t xml:space="preserve">Избирательного кодекса Тверской области от 07.04.2003 №20-ЗО, </w:t>
      </w:r>
      <w:r>
        <w:rPr>
          <w:szCs w:val="20"/>
        </w:rPr>
        <w:t>постановления избирательной комиссии Тверской области от 17.02.2026 №</w:t>
      </w:r>
      <w:r w:rsidRPr="00186511">
        <w:rPr>
          <w:szCs w:val="28"/>
        </w:rPr>
        <w:t>185/2185-7</w:t>
      </w:r>
      <w:r>
        <w:rPr>
          <w:szCs w:val="28"/>
        </w:rPr>
        <w:t xml:space="preserve"> «</w:t>
      </w:r>
      <w:r w:rsidRPr="003A52FE">
        <w:rPr>
          <w:szCs w:val="28"/>
        </w:rPr>
        <w:t>Об использовании списк</w:t>
      </w:r>
      <w:r>
        <w:rPr>
          <w:szCs w:val="28"/>
        </w:rPr>
        <w:t xml:space="preserve">ов избирателей для голосования </w:t>
      </w:r>
      <w:r w:rsidRPr="003A52FE">
        <w:rPr>
          <w:szCs w:val="28"/>
        </w:rPr>
        <w:t>на досрочных выборах депутатов Думы Удомельского муниципального округа Тверской области третьего созыва 23 ноября 2025 года</w:t>
      </w:r>
      <w:r>
        <w:rPr>
          <w:szCs w:val="28"/>
        </w:rPr>
        <w:t>»,</w:t>
      </w:r>
      <w:r w:rsidR="00FA6E79">
        <w:rPr>
          <w:szCs w:val="28"/>
        </w:rPr>
        <w:t xml:space="preserve"> территориальная</w:t>
      </w:r>
      <w:r w:rsidR="0017613B" w:rsidRPr="0017613B">
        <w:rPr>
          <w:szCs w:val="28"/>
        </w:rPr>
        <w:t xml:space="preserve"> избирательная комиссия </w:t>
      </w:r>
      <w:r w:rsidR="00FA6E79">
        <w:rPr>
          <w:szCs w:val="28"/>
        </w:rPr>
        <w:t xml:space="preserve">Удомельского </w:t>
      </w:r>
      <w:r>
        <w:rPr>
          <w:szCs w:val="28"/>
        </w:rPr>
        <w:t>округа</w:t>
      </w:r>
      <w:r w:rsidR="0017613B" w:rsidRPr="0017613B">
        <w:rPr>
          <w:szCs w:val="28"/>
        </w:rPr>
        <w:t xml:space="preserve"> </w:t>
      </w:r>
      <w:r w:rsidR="0017613B" w:rsidRPr="0017613B">
        <w:rPr>
          <w:b/>
          <w:spacing w:val="30"/>
          <w:szCs w:val="28"/>
        </w:rPr>
        <w:t>постановляет</w:t>
      </w:r>
      <w:r w:rsidR="0017613B" w:rsidRPr="0017613B">
        <w:rPr>
          <w:szCs w:val="28"/>
        </w:rPr>
        <w:t>:</w:t>
      </w:r>
      <w:proofErr w:type="gramEnd"/>
    </w:p>
    <w:p w:rsidR="003A52FE" w:rsidRDefault="00680AB4" w:rsidP="0017613B">
      <w:pPr>
        <w:numPr>
          <w:ilvl w:val="0"/>
          <w:numId w:val="15"/>
        </w:numPr>
        <w:tabs>
          <w:tab w:val="left" w:pos="1134"/>
        </w:tabs>
        <w:spacing w:line="331" w:lineRule="auto"/>
        <w:ind w:left="0" w:firstLine="709"/>
        <w:jc w:val="both"/>
        <w:rPr>
          <w:szCs w:val="28"/>
        </w:rPr>
      </w:pPr>
      <w:r w:rsidRPr="00F56EDB">
        <w:t xml:space="preserve">Разрешить </w:t>
      </w:r>
      <w:r>
        <w:t xml:space="preserve">территориальной избирательной комиссии Удомельского </w:t>
      </w:r>
      <w:r w:rsidR="003A52FE">
        <w:t>округа</w:t>
      </w:r>
      <w:r>
        <w:t xml:space="preserve"> </w:t>
      </w:r>
      <w:r w:rsidRPr="00F56EDB">
        <w:t xml:space="preserve">использовать списки избирателей </w:t>
      </w:r>
      <w:r w:rsidR="003A52FE" w:rsidRPr="003A52FE">
        <w:rPr>
          <w:szCs w:val="20"/>
        </w:rPr>
        <w:t>досрочным выборам депутатов Думы Удомельского муниципального округа Тверской области третьего созыва 23 ноября 2025 года</w:t>
      </w:r>
      <w:r>
        <w:t xml:space="preserve"> </w:t>
      </w:r>
      <w:r w:rsidR="003A52FE" w:rsidRPr="00D81144">
        <w:rPr>
          <w:szCs w:val="28"/>
        </w:rPr>
        <w:t>для уточнения сведений об избирателях, участниках референдума в регистре избирателей, участников референдума</w:t>
      </w:r>
      <w:r w:rsidRPr="00B02A2F">
        <w:rPr>
          <w:szCs w:val="28"/>
        </w:rPr>
        <w:t>.</w:t>
      </w:r>
      <w:r w:rsidRPr="00FF27DE">
        <w:rPr>
          <w:szCs w:val="28"/>
        </w:rPr>
        <w:t xml:space="preserve"> </w:t>
      </w:r>
    </w:p>
    <w:p w:rsidR="003A52FE" w:rsidRDefault="00FF5347" w:rsidP="0017613B">
      <w:pPr>
        <w:numPr>
          <w:ilvl w:val="0"/>
          <w:numId w:val="15"/>
        </w:numPr>
        <w:tabs>
          <w:tab w:val="left" w:pos="1134"/>
        </w:tabs>
        <w:spacing w:line="331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Местом</w:t>
      </w:r>
      <w:r w:rsidR="00680AB4" w:rsidRPr="00B02A2F">
        <w:rPr>
          <w:szCs w:val="28"/>
        </w:rPr>
        <w:t xml:space="preserve"> хранения списков избирателей</w:t>
      </w:r>
      <w:r w:rsidR="00680AB4">
        <w:rPr>
          <w:szCs w:val="28"/>
        </w:rPr>
        <w:t xml:space="preserve"> в данный период</w:t>
      </w:r>
      <w:r>
        <w:rPr>
          <w:szCs w:val="28"/>
        </w:rPr>
        <w:t xml:space="preserve"> определить помещение</w:t>
      </w:r>
      <w:r w:rsidR="00680AB4" w:rsidRPr="00B02A2F">
        <w:rPr>
          <w:szCs w:val="28"/>
        </w:rPr>
        <w:t xml:space="preserve"> </w:t>
      </w:r>
      <w:r>
        <w:rPr>
          <w:szCs w:val="28"/>
        </w:rPr>
        <w:t>территориальной избирательной комиссии</w:t>
      </w:r>
      <w:r w:rsidR="00680AB4" w:rsidRPr="00B02A2F">
        <w:rPr>
          <w:szCs w:val="28"/>
        </w:rPr>
        <w:t xml:space="preserve"> </w:t>
      </w:r>
      <w:r>
        <w:rPr>
          <w:szCs w:val="28"/>
        </w:rPr>
        <w:t xml:space="preserve">Удомельского </w:t>
      </w:r>
      <w:r w:rsidR="003A52FE">
        <w:rPr>
          <w:szCs w:val="28"/>
        </w:rPr>
        <w:t>округа</w:t>
      </w:r>
      <w:r>
        <w:rPr>
          <w:szCs w:val="28"/>
        </w:rPr>
        <w:t xml:space="preserve">. </w:t>
      </w:r>
    </w:p>
    <w:p w:rsidR="0017613B" w:rsidRPr="0017613B" w:rsidRDefault="00FF5347" w:rsidP="0017613B">
      <w:pPr>
        <w:numPr>
          <w:ilvl w:val="0"/>
          <w:numId w:val="15"/>
        </w:numPr>
        <w:tabs>
          <w:tab w:val="left" w:pos="1134"/>
        </w:tabs>
        <w:spacing w:line="331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Ответственным</w:t>
      </w:r>
      <w:proofErr w:type="gramEnd"/>
      <w:r w:rsidR="00680AB4" w:rsidRPr="00B02A2F">
        <w:rPr>
          <w:szCs w:val="28"/>
        </w:rPr>
        <w:t xml:space="preserve"> за хранение списков избирателей в </w:t>
      </w:r>
      <w:r w:rsidR="00680AB4">
        <w:rPr>
          <w:szCs w:val="28"/>
        </w:rPr>
        <w:t>данный</w:t>
      </w:r>
      <w:r w:rsidR="00680AB4" w:rsidRPr="00B02A2F">
        <w:rPr>
          <w:szCs w:val="28"/>
        </w:rPr>
        <w:t xml:space="preserve"> период</w:t>
      </w:r>
      <w:r>
        <w:rPr>
          <w:szCs w:val="28"/>
        </w:rPr>
        <w:t xml:space="preserve"> определить председателя</w:t>
      </w:r>
      <w:r w:rsidR="00680AB4">
        <w:rPr>
          <w:szCs w:val="28"/>
        </w:rPr>
        <w:t xml:space="preserve"> </w:t>
      </w:r>
      <w:r>
        <w:rPr>
          <w:szCs w:val="28"/>
        </w:rPr>
        <w:t>территориальной избирательной комиссии</w:t>
      </w:r>
      <w:r w:rsidR="00680AB4">
        <w:rPr>
          <w:szCs w:val="28"/>
        </w:rPr>
        <w:t xml:space="preserve"> </w:t>
      </w:r>
      <w:r w:rsidR="00F65CAD">
        <w:rPr>
          <w:szCs w:val="28"/>
        </w:rPr>
        <w:t xml:space="preserve">Удомельского </w:t>
      </w:r>
      <w:bookmarkStart w:id="0" w:name="_GoBack"/>
      <w:bookmarkEnd w:id="0"/>
      <w:r w:rsidR="003A52FE">
        <w:rPr>
          <w:szCs w:val="28"/>
        </w:rPr>
        <w:t>округа</w:t>
      </w:r>
      <w:r w:rsidR="005C7169">
        <w:rPr>
          <w:szCs w:val="28"/>
        </w:rPr>
        <w:t xml:space="preserve"> Л.В. Митронину</w:t>
      </w:r>
      <w:r>
        <w:rPr>
          <w:szCs w:val="28"/>
        </w:rPr>
        <w:t>.</w:t>
      </w:r>
    </w:p>
    <w:p w:rsidR="0017613B" w:rsidRPr="0017613B" w:rsidRDefault="00FF5347" w:rsidP="0017613B">
      <w:pPr>
        <w:numPr>
          <w:ilvl w:val="0"/>
          <w:numId w:val="15"/>
        </w:numPr>
        <w:tabs>
          <w:tab w:val="left" w:pos="1134"/>
        </w:tabs>
        <w:spacing w:line="331" w:lineRule="auto"/>
        <w:ind w:left="0" w:firstLine="709"/>
        <w:jc w:val="both"/>
        <w:rPr>
          <w:szCs w:val="28"/>
        </w:rPr>
      </w:pPr>
      <w:r>
        <w:rPr>
          <w:szCs w:val="28"/>
        </w:rPr>
        <w:t>Членам территориальной избирательной комиссии</w:t>
      </w:r>
      <w:r w:rsidR="0017613B" w:rsidRPr="0017613B">
        <w:rPr>
          <w:szCs w:val="28"/>
        </w:rPr>
        <w:t xml:space="preserve"> </w:t>
      </w:r>
      <w:r>
        <w:rPr>
          <w:szCs w:val="28"/>
        </w:rPr>
        <w:t xml:space="preserve">Удомельского </w:t>
      </w:r>
      <w:r w:rsidR="003A52FE">
        <w:rPr>
          <w:szCs w:val="28"/>
        </w:rPr>
        <w:t>округа</w:t>
      </w:r>
      <w:r>
        <w:rPr>
          <w:szCs w:val="28"/>
        </w:rPr>
        <w:t xml:space="preserve"> </w:t>
      </w:r>
      <w:r w:rsidR="0017613B" w:rsidRPr="0017613B">
        <w:rPr>
          <w:szCs w:val="28"/>
        </w:rPr>
        <w:t xml:space="preserve">провести анализ состава избирателей, принявших участие в </w:t>
      </w:r>
      <w:r w:rsidR="003A52FE" w:rsidRPr="003A52FE">
        <w:rPr>
          <w:szCs w:val="20"/>
        </w:rPr>
        <w:t>досрочны</w:t>
      </w:r>
      <w:r w:rsidR="003A52FE">
        <w:rPr>
          <w:szCs w:val="20"/>
        </w:rPr>
        <w:t>х</w:t>
      </w:r>
      <w:r w:rsidR="003A52FE" w:rsidRPr="003A52FE">
        <w:rPr>
          <w:szCs w:val="20"/>
        </w:rPr>
        <w:t xml:space="preserve"> выбора</w:t>
      </w:r>
      <w:r w:rsidR="003A52FE">
        <w:rPr>
          <w:szCs w:val="20"/>
        </w:rPr>
        <w:t>х</w:t>
      </w:r>
      <w:r w:rsidR="003A52FE" w:rsidRPr="003A52FE">
        <w:rPr>
          <w:szCs w:val="20"/>
        </w:rPr>
        <w:t xml:space="preserve"> депутатов Думы Удомельского муниципального округа Тверской области третьего созыва 23 ноября 2025 года</w:t>
      </w:r>
      <w:r w:rsidR="003A52FE" w:rsidRPr="0017613B">
        <w:rPr>
          <w:szCs w:val="28"/>
        </w:rPr>
        <w:t xml:space="preserve"> </w:t>
      </w:r>
      <w:r w:rsidR="0017613B" w:rsidRPr="0017613B">
        <w:rPr>
          <w:szCs w:val="28"/>
        </w:rPr>
        <w:t xml:space="preserve">до </w:t>
      </w:r>
      <w:r w:rsidR="003A52FE">
        <w:rPr>
          <w:szCs w:val="28"/>
        </w:rPr>
        <w:t>31 марта</w:t>
      </w:r>
      <w:r w:rsidR="0017613B" w:rsidRPr="0017613B">
        <w:rPr>
          <w:szCs w:val="28"/>
        </w:rPr>
        <w:t xml:space="preserve"> 20</w:t>
      </w:r>
      <w:r w:rsidR="003A52FE">
        <w:rPr>
          <w:szCs w:val="28"/>
        </w:rPr>
        <w:t>26</w:t>
      </w:r>
      <w:r w:rsidR="0017613B" w:rsidRPr="0017613B">
        <w:rPr>
          <w:szCs w:val="28"/>
        </w:rPr>
        <w:t xml:space="preserve"> года по форме согласно приложени</w:t>
      </w:r>
      <w:r>
        <w:rPr>
          <w:szCs w:val="28"/>
        </w:rPr>
        <w:t>ю</w:t>
      </w:r>
      <w:r w:rsidR="0017613B" w:rsidRPr="0017613B">
        <w:rPr>
          <w:szCs w:val="28"/>
        </w:rPr>
        <w:t>.</w:t>
      </w:r>
    </w:p>
    <w:p w:rsidR="0017613B" w:rsidRPr="0017613B" w:rsidRDefault="0017613B" w:rsidP="0017613B">
      <w:pPr>
        <w:numPr>
          <w:ilvl w:val="0"/>
          <w:numId w:val="15"/>
        </w:numPr>
        <w:tabs>
          <w:tab w:val="left" w:pos="1134"/>
        </w:tabs>
        <w:spacing w:after="120" w:line="331" w:lineRule="auto"/>
        <w:ind w:left="0" w:firstLine="709"/>
        <w:jc w:val="both"/>
        <w:rPr>
          <w:szCs w:val="28"/>
        </w:rPr>
      </w:pPr>
      <w:proofErr w:type="gramStart"/>
      <w:r w:rsidRPr="0017613B">
        <w:rPr>
          <w:szCs w:val="28"/>
        </w:rPr>
        <w:t>Разместить</w:t>
      </w:r>
      <w:proofErr w:type="gramEnd"/>
      <w:r w:rsidRPr="0017613B">
        <w:rPr>
          <w:szCs w:val="28"/>
        </w:rPr>
        <w:t xml:space="preserve"> настоящее постановление на сайте </w:t>
      </w:r>
      <w:r w:rsidR="00FF5347">
        <w:rPr>
          <w:szCs w:val="28"/>
        </w:rPr>
        <w:t xml:space="preserve">территориальной </w:t>
      </w:r>
      <w:r w:rsidRPr="0017613B">
        <w:rPr>
          <w:szCs w:val="28"/>
        </w:rPr>
        <w:t xml:space="preserve">избирательной комиссии </w:t>
      </w:r>
      <w:r w:rsidR="00FF5347">
        <w:rPr>
          <w:szCs w:val="28"/>
        </w:rPr>
        <w:t xml:space="preserve">Удомельского </w:t>
      </w:r>
      <w:r w:rsidR="00347345">
        <w:rPr>
          <w:szCs w:val="28"/>
        </w:rPr>
        <w:t>округа</w:t>
      </w:r>
      <w:r w:rsidRPr="0017613B">
        <w:rPr>
          <w:szCs w:val="28"/>
        </w:rPr>
        <w:t xml:space="preserve"> в информационно-телекоммуникационной сети «Интернет».</w:t>
      </w:r>
    </w:p>
    <w:p w:rsidR="0017613B" w:rsidRPr="0017613B" w:rsidRDefault="0017613B" w:rsidP="0017613B">
      <w:pPr>
        <w:tabs>
          <w:tab w:val="left" w:pos="1134"/>
        </w:tabs>
        <w:spacing w:after="120" w:line="331" w:lineRule="auto"/>
        <w:ind w:left="709"/>
        <w:jc w:val="both"/>
        <w:rPr>
          <w:szCs w:val="28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4219"/>
        <w:gridCol w:w="5249"/>
      </w:tblGrid>
      <w:tr w:rsidR="00E41299" w:rsidTr="00E41299">
        <w:tc>
          <w:tcPr>
            <w:tcW w:w="4219" w:type="dxa"/>
          </w:tcPr>
          <w:p w:rsidR="00E41299" w:rsidRDefault="00E41299" w:rsidP="00BC0F51">
            <w:pPr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Председатель </w:t>
            </w:r>
          </w:p>
          <w:p w:rsidR="00E41299" w:rsidRDefault="00E41299" w:rsidP="00347345">
            <w:pPr>
              <w:rPr>
                <w:szCs w:val="26"/>
              </w:rPr>
            </w:pPr>
            <w:r>
              <w:rPr>
                <w:szCs w:val="26"/>
              </w:rPr>
              <w:t xml:space="preserve">территориальной избирательной комиссии Удомельского </w:t>
            </w:r>
            <w:r w:rsidR="00347345">
              <w:rPr>
                <w:szCs w:val="26"/>
              </w:rPr>
              <w:t>округа</w:t>
            </w:r>
            <w:r>
              <w:rPr>
                <w:szCs w:val="26"/>
              </w:rPr>
              <w:t xml:space="preserve"> </w:t>
            </w:r>
          </w:p>
        </w:tc>
        <w:tc>
          <w:tcPr>
            <w:tcW w:w="5249" w:type="dxa"/>
            <w:vAlign w:val="bottom"/>
          </w:tcPr>
          <w:p w:rsidR="00B65E1A" w:rsidRDefault="00B65E1A">
            <w:pPr>
              <w:pStyle w:val="2"/>
              <w:jc w:val="right"/>
              <w:rPr>
                <w:szCs w:val="26"/>
              </w:rPr>
            </w:pPr>
          </w:p>
          <w:p w:rsidR="00E41299" w:rsidRPr="00B65E1A" w:rsidRDefault="00E41299" w:rsidP="00B65E1A">
            <w:pPr>
              <w:pStyle w:val="2"/>
              <w:jc w:val="right"/>
              <w:rPr>
                <w:szCs w:val="26"/>
              </w:rPr>
            </w:pPr>
            <w:r>
              <w:rPr>
                <w:szCs w:val="26"/>
              </w:rPr>
              <w:t>Л.В.</w:t>
            </w:r>
            <w:r w:rsidR="00B65E1A">
              <w:rPr>
                <w:szCs w:val="26"/>
              </w:rPr>
              <w:t xml:space="preserve"> </w:t>
            </w:r>
            <w:r>
              <w:rPr>
                <w:szCs w:val="26"/>
              </w:rPr>
              <w:t>Митронина</w:t>
            </w:r>
          </w:p>
        </w:tc>
      </w:tr>
      <w:tr w:rsidR="00E41299" w:rsidTr="00E41299">
        <w:tc>
          <w:tcPr>
            <w:tcW w:w="4219" w:type="dxa"/>
            <w:hideMark/>
          </w:tcPr>
          <w:p w:rsidR="00E41299" w:rsidRDefault="00E41299" w:rsidP="00B65E1A">
            <w:pPr>
              <w:spacing w:before="240"/>
              <w:jc w:val="left"/>
            </w:pPr>
            <w:r>
              <w:t xml:space="preserve">Секретарь </w:t>
            </w:r>
          </w:p>
          <w:p w:rsidR="00E41299" w:rsidRDefault="00E41299" w:rsidP="00347345">
            <w:r>
              <w:t xml:space="preserve">территориальной избирательной комиссии Удомельского </w:t>
            </w:r>
            <w:r w:rsidR="00347345">
              <w:t>округа</w:t>
            </w:r>
          </w:p>
        </w:tc>
        <w:tc>
          <w:tcPr>
            <w:tcW w:w="5249" w:type="dxa"/>
            <w:vAlign w:val="bottom"/>
            <w:hideMark/>
          </w:tcPr>
          <w:p w:rsidR="00E41299" w:rsidRDefault="00347345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В.Н. Вяткина</w:t>
            </w:r>
          </w:p>
        </w:tc>
      </w:tr>
    </w:tbl>
    <w:p w:rsidR="00D1004C" w:rsidRDefault="00D1004C" w:rsidP="000924F1">
      <w:pPr>
        <w:pStyle w:val="1"/>
        <w:jc w:val="both"/>
        <w:rPr>
          <w:b/>
          <w:sz w:val="32"/>
          <w:szCs w:val="28"/>
        </w:rPr>
      </w:pPr>
    </w:p>
    <w:p w:rsidR="00D1004C" w:rsidRDefault="00D1004C" w:rsidP="000924F1">
      <w:pPr>
        <w:pStyle w:val="1"/>
        <w:jc w:val="both"/>
        <w:rPr>
          <w:b/>
          <w:sz w:val="32"/>
          <w:szCs w:val="28"/>
        </w:rPr>
      </w:pPr>
    </w:p>
    <w:sectPr w:rsidR="00D1004C" w:rsidSect="00B65E1A">
      <w:footerReference w:type="default" r:id="rId9"/>
      <w:pgSz w:w="11906" w:h="16838" w:code="9"/>
      <w:pgMar w:top="1440" w:right="1440" w:bottom="1440" w:left="180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26" w:rsidRDefault="001A4726" w:rsidP="00347345">
      <w:r>
        <w:separator/>
      </w:r>
    </w:p>
  </w:endnote>
  <w:endnote w:type="continuationSeparator" w:id="0">
    <w:p w:rsidR="001A4726" w:rsidRDefault="001A4726" w:rsidP="0034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004555"/>
      <w:docPartObj>
        <w:docPartGallery w:val="Page Numbers (Bottom of Page)"/>
        <w:docPartUnique/>
      </w:docPartObj>
    </w:sdtPr>
    <w:sdtEndPr/>
    <w:sdtContent>
      <w:p w:rsidR="00347345" w:rsidRDefault="003473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CAD">
          <w:rPr>
            <w:noProof/>
          </w:rPr>
          <w:t>2</w:t>
        </w:r>
        <w:r>
          <w:fldChar w:fldCharType="end"/>
        </w:r>
      </w:p>
    </w:sdtContent>
  </w:sdt>
  <w:p w:rsidR="00347345" w:rsidRDefault="0034734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26" w:rsidRDefault="001A4726" w:rsidP="00347345">
      <w:r>
        <w:separator/>
      </w:r>
    </w:p>
  </w:footnote>
  <w:footnote w:type="continuationSeparator" w:id="0">
    <w:p w:rsidR="001A4726" w:rsidRDefault="001A4726" w:rsidP="00347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8B2F06"/>
    <w:multiLevelType w:val="hybridMultilevel"/>
    <w:tmpl w:val="4C76D2D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9D01CE5"/>
    <w:multiLevelType w:val="hybridMultilevel"/>
    <w:tmpl w:val="279ACA10"/>
    <w:lvl w:ilvl="0" w:tplc="6152E0FC">
      <w:start w:val="1"/>
      <w:numFmt w:val="decimal"/>
      <w:lvlText w:val="%1."/>
      <w:lvlJc w:val="left"/>
      <w:pPr>
        <w:ind w:left="2130" w:hanging="14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B876AD"/>
    <w:multiLevelType w:val="hybridMultilevel"/>
    <w:tmpl w:val="558C74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D0F252A"/>
    <w:multiLevelType w:val="hybridMultilevel"/>
    <w:tmpl w:val="C9766E16"/>
    <w:lvl w:ilvl="0" w:tplc="A38C9DEE">
      <w:start w:val="1"/>
      <w:numFmt w:val="decimal"/>
      <w:lvlText w:val="%1."/>
      <w:lvlJc w:val="left"/>
      <w:pPr>
        <w:ind w:left="1695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>
    <w:nsid w:val="3E1A2E37"/>
    <w:multiLevelType w:val="hybridMultilevel"/>
    <w:tmpl w:val="772C5108"/>
    <w:lvl w:ilvl="0" w:tplc="0419000F">
      <w:start w:val="1"/>
      <w:numFmt w:val="decimal"/>
      <w:lvlText w:val="%1.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8">
    <w:nsid w:val="3E2263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15B5336"/>
    <w:multiLevelType w:val="hybridMultilevel"/>
    <w:tmpl w:val="4FD8A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1BD3BBD"/>
    <w:multiLevelType w:val="hybridMultilevel"/>
    <w:tmpl w:val="11F0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4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1"/>
  </w:num>
  <w:num w:numId="5">
    <w:abstractNumId w:val="0"/>
  </w:num>
  <w:num w:numId="6">
    <w:abstractNumId w:val="14"/>
  </w:num>
  <w:num w:numId="7">
    <w:abstractNumId w:val="13"/>
  </w:num>
  <w:num w:numId="8">
    <w:abstractNumId w:val="12"/>
  </w:num>
  <w:num w:numId="9">
    <w:abstractNumId w:val="8"/>
    <w:lvlOverride w:ilvl="0">
      <w:startOverride w:val="1"/>
    </w:lvlOverride>
  </w:num>
  <w:num w:numId="10">
    <w:abstractNumId w:val="7"/>
  </w:num>
  <w:num w:numId="11">
    <w:abstractNumId w:val="9"/>
  </w:num>
  <w:num w:numId="12">
    <w:abstractNumId w:val="4"/>
  </w:num>
  <w:num w:numId="13">
    <w:abstractNumId w:val="6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63"/>
    <w:rsid w:val="00031856"/>
    <w:rsid w:val="00055CB5"/>
    <w:rsid w:val="00073F15"/>
    <w:rsid w:val="000924F1"/>
    <w:rsid w:val="000F5E03"/>
    <w:rsid w:val="00107CA6"/>
    <w:rsid w:val="001253E9"/>
    <w:rsid w:val="00132275"/>
    <w:rsid w:val="0017613B"/>
    <w:rsid w:val="001A4726"/>
    <w:rsid w:val="001D1F49"/>
    <w:rsid w:val="001F5040"/>
    <w:rsid w:val="00206D35"/>
    <w:rsid w:val="00215B27"/>
    <w:rsid w:val="00223031"/>
    <w:rsid w:val="00230526"/>
    <w:rsid w:val="00234FAC"/>
    <w:rsid w:val="0024644D"/>
    <w:rsid w:val="002551E3"/>
    <w:rsid w:val="0027539A"/>
    <w:rsid w:val="002816C0"/>
    <w:rsid w:val="002A1FB6"/>
    <w:rsid w:val="002D1C02"/>
    <w:rsid w:val="00306C96"/>
    <w:rsid w:val="0031293E"/>
    <w:rsid w:val="00347345"/>
    <w:rsid w:val="00351740"/>
    <w:rsid w:val="00383A94"/>
    <w:rsid w:val="003956C4"/>
    <w:rsid w:val="003A52FE"/>
    <w:rsid w:val="003A72CC"/>
    <w:rsid w:val="003B7191"/>
    <w:rsid w:val="003C36AA"/>
    <w:rsid w:val="003D6314"/>
    <w:rsid w:val="003E00A4"/>
    <w:rsid w:val="003F5B05"/>
    <w:rsid w:val="004706B2"/>
    <w:rsid w:val="00491BAF"/>
    <w:rsid w:val="00494D91"/>
    <w:rsid w:val="004A6F4A"/>
    <w:rsid w:val="004B23B6"/>
    <w:rsid w:val="004C27C4"/>
    <w:rsid w:val="0052254A"/>
    <w:rsid w:val="00526C21"/>
    <w:rsid w:val="0058182C"/>
    <w:rsid w:val="00582DBD"/>
    <w:rsid w:val="005C7169"/>
    <w:rsid w:val="005E562B"/>
    <w:rsid w:val="00610129"/>
    <w:rsid w:val="00657920"/>
    <w:rsid w:val="006771DD"/>
    <w:rsid w:val="00680AB4"/>
    <w:rsid w:val="00695C0D"/>
    <w:rsid w:val="006E7570"/>
    <w:rsid w:val="00723E10"/>
    <w:rsid w:val="00745A10"/>
    <w:rsid w:val="00764486"/>
    <w:rsid w:val="00785ED6"/>
    <w:rsid w:val="007A2440"/>
    <w:rsid w:val="007B06D0"/>
    <w:rsid w:val="007C5624"/>
    <w:rsid w:val="007C75E9"/>
    <w:rsid w:val="007E309A"/>
    <w:rsid w:val="00803C69"/>
    <w:rsid w:val="00815FC8"/>
    <w:rsid w:val="00830410"/>
    <w:rsid w:val="00837DEA"/>
    <w:rsid w:val="00853DF6"/>
    <w:rsid w:val="00874DB8"/>
    <w:rsid w:val="008757FC"/>
    <w:rsid w:val="00883051"/>
    <w:rsid w:val="008B012F"/>
    <w:rsid w:val="008B2D48"/>
    <w:rsid w:val="008B6728"/>
    <w:rsid w:val="008C0B03"/>
    <w:rsid w:val="008C1733"/>
    <w:rsid w:val="008D3759"/>
    <w:rsid w:val="008F2ADE"/>
    <w:rsid w:val="00905D93"/>
    <w:rsid w:val="0093201F"/>
    <w:rsid w:val="00933AA4"/>
    <w:rsid w:val="00936F6A"/>
    <w:rsid w:val="009377EB"/>
    <w:rsid w:val="009B0D32"/>
    <w:rsid w:val="009D77C9"/>
    <w:rsid w:val="00A332FA"/>
    <w:rsid w:val="00A64050"/>
    <w:rsid w:val="00A64ED1"/>
    <w:rsid w:val="00A7064E"/>
    <w:rsid w:val="00A740B5"/>
    <w:rsid w:val="00A81584"/>
    <w:rsid w:val="00A9471A"/>
    <w:rsid w:val="00AA241B"/>
    <w:rsid w:val="00AC2CDE"/>
    <w:rsid w:val="00AF500F"/>
    <w:rsid w:val="00B13733"/>
    <w:rsid w:val="00B325ED"/>
    <w:rsid w:val="00B65E1A"/>
    <w:rsid w:val="00B86BD5"/>
    <w:rsid w:val="00BC0F51"/>
    <w:rsid w:val="00C24D2E"/>
    <w:rsid w:val="00C25832"/>
    <w:rsid w:val="00C94AB7"/>
    <w:rsid w:val="00D1004C"/>
    <w:rsid w:val="00D46479"/>
    <w:rsid w:val="00D66DE1"/>
    <w:rsid w:val="00D735D1"/>
    <w:rsid w:val="00DA069A"/>
    <w:rsid w:val="00DA0D3A"/>
    <w:rsid w:val="00DB2E91"/>
    <w:rsid w:val="00DB5F68"/>
    <w:rsid w:val="00DB7943"/>
    <w:rsid w:val="00DC773A"/>
    <w:rsid w:val="00DE7105"/>
    <w:rsid w:val="00DE7653"/>
    <w:rsid w:val="00DF16AE"/>
    <w:rsid w:val="00E41299"/>
    <w:rsid w:val="00E65C63"/>
    <w:rsid w:val="00EB0869"/>
    <w:rsid w:val="00EC5FF5"/>
    <w:rsid w:val="00EF0A36"/>
    <w:rsid w:val="00F07CC5"/>
    <w:rsid w:val="00F21C4F"/>
    <w:rsid w:val="00F56EDB"/>
    <w:rsid w:val="00F65CAD"/>
    <w:rsid w:val="00F662ED"/>
    <w:rsid w:val="00F94F6D"/>
    <w:rsid w:val="00FA6E79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ConsNormal">
    <w:name w:val="ConsNormal"/>
    <w:rsid w:val="008C17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Cell">
    <w:name w:val="ConsCell"/>
    <w:rsid w:val="00494D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14-15">
    <w:name w:val="14-15"/>
    <w:basedOn w:val="a3"/>
    <w:rsid w:val="00494D91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3473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7345"/>
    <w:rPr>
      <w:rFonts w:ascii="Times New Roman" w:eastAsia="Times New Roman" w:hAnsi="Times New Roman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3473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7345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ConsNormal">
    <w:name w:val="ConsNormal"/>
    <w:rsid w:val="008C17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Cell">
    <w:name w:val="ConsCell"/>
    <w:rsid w:val="00494D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14-15">
    <w:name w:val="14-15"/>
    <w:basedOn w:val="a3"/>
    <w:rsid w:val="00494D91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3473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7345"/>
    <w:rPr>
      <w:rFonts w:ascii="Times New Roman" w:eastAsia="Times New Roman" w:hAnsi="Times New Roman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3473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7345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EFF3-5FAE-424C-ADCF-41D08ED4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Митронина</dc:creator>
  <cp:lastModifiedBy>ТИК</cp:lastModifiedBy>
  <cp:revision>9</cp:revision>
  <cp:lastPrinted>2026-02-27T10:38:00Z</cp:lastPrinted>
  <dcterms:created xsi:type="dcterms:W3CDTF">2018-09-11T14:49:00Z</dcterms:created>
  <dcterms:modified xsi:type="dcterms:W3CDTF">2026-02-27T10:39:00Z</dcterms:modified>
</cp:coreProperties>
</file>