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CF5E40" w:rsidRDefault="00CF5E40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F5E40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CF5E40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CF5E40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CF5E40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CF5E40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CF5E4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F5E40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CF5E40" w:rsidRDefault="00CF5E40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F5E40">
              <w:rPr>
                <w:rFonts w:ascii="Times New Roman" w:hAnsi="Times New Roman"/>
                <w:sz w:val="28"/>
                <w:szCs w:val="28"/>
              </w:rPr>
              <w:t>05</w:t>
            </w:r>
            <w:r w:rsidR="00E04B28" w:rsidRPr="00CF5E40">
              <w:rPr>
                <w:rFonts w:ascii="Times New Roman" w:hAnsi="Times New Roman"/>
                <w:sz w:val="28"/>
                <w:szCs w:val="28"/>
              </w:rPr>
              <w:t>/92</w:t>
            </w:r>
            <w:r w:rsidR="000B21DD" w:rsidRPr="00CF5E40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E04B28">
        <w:rPr>
          <w:rFonts w:ascii="Times New Roman" w:hAnsi="Times New Roman"/>
          <w:b/>
          <w:sz w:val="28"/>
          <w:szCs w:val="28"/>
        </w:rPr>
        <w:t>065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E04B28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Александровой Юлии Ивановны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E04B28">
        <w:rPr>
          <w:rFonts w:ascii="Times New Roman" w:hAnsi="Times New Roman"/>
          <w:sz w:val="28"/>
          <w:szCs w:val="28"/>
        </w:rPr>
        <w:t>65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</w:t>
      </w:r>
      <w:r w:rsidR="00E04B28">
        <w:rPr>
          <w:rFonts w:ascii="Times New Roman" w:hAnsi="Times New Roman"/>
          <w:sz w:val="28"/>
          <w:szCs w:val="28"/>
        </w:rPr>
        <w:t>лоса срока полномочий 2023-2028</w:t>
      </w:r>
      <w:r w:rsidRPr="008715BF">
        <w:rPr>
          <w:rFonts w:ascii="Times New Roman" w:hAnsi="Times New Roman"/>
          <w:sz w:val="28"/>
          <w:szCs w:val="28"/>
        </w:rPr>
        <w:t xml:space="preserve">г.г. </w:t>
      </w:r>
      <w:r w:rsidR="00E04B28">
        <w:rPr>
          <w:rFonts w:ascii="Times New Roman" w:hAnsi="Times New Roman"/>
          <w:sz w:val="28"/>
          <w:szCs w:val="28"/>
        </w:rPr>
        <w:t>Ю.И. Александровой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CF5E40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bookmarkStart w:id="0" w:name="_GoBack"/>
      <w:bookmarkEnd w:id="0"/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E04B28">
        <w:rPr>
          <w:rFonts w:ascii="Times New Roman" w:hAnsi="Times New Roman"/>
          <w:sz w:val="28"/>
          <w:szCs w:val="28"/>
        </w:rPr>
        <w:t>65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E04B28">
        <w:rPr>
          <w:rFonts w:ascii="Times New Roman" w:hAnsi="Times New Roman"/>
          <w:sz w:val="28"/>
          <w:szCs w:val="28"/>
        </w:rPr>
        <w:t>Александровой Юлии Ивановны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E04B28">
        <w:rPr>
          <w:rFonts w:ascii="Times New Roman" w:hAnsi="Times New Roman"/>
          <w:sz w:val="28"/>
          <w:szCs w:val="28"/>
        </w:rPr>
        <w:t>65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CF5E40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4B28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59D4"/>
  <w15:docId w15:val="{F70714FB-A903-47D1-9600-3B9EA35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5</cp:revision>
  <cp:lastPrinted>2016-05-25T12:45:00Z</cp:lastPrinted>
  <dcterms:created xsi:type="dcterms:W3CDTF">2026-06-01T14:26:00Z</dcterms:created>
  <dcterms:modified xsi:type="dcterms:W3CDTF">2026-06-19T11:01:00Z</dcterms:modified>
</cp:coreProperties>
</file>