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C6F86" w:rsidRDefault="008C6F86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8C6F86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8C6F86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8C6F86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8C6F86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C6F86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C6F86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C6F86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C6F86" w:rsidRDefault="008C6F86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C6F86">
              <w:rPr>
                <w:rFonts w:ascii="Times New Roman" w:hAnsi="Times New Roman"/>
                <w:sz w:val="28"/>
                <w:szCs w:val="28"/>
              </w:rPr>
              <w:t>05</w:t>
            </w:r>
            <w:r w:rsidR="00E14210" w:rsidRPr="008C6F86">
              <w:rPr>
                <w:rFonts w:ascii="Times New Roman" w:hAnsi="Times New Roman"/>
                <w:sz w:val="28"/>
                <w:szCs w:val="28"/>
              </w:rPr>
              <w:t>/90</w:t>
            </w:r>
            <w:r w:rsidR="000B21DD" w:rsidRPr="008C6F86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E14210">
        <w:rPr>
          <w:rFonts w:ascii="Times New Roman" w:hAnsi="Times New Roman"/>
          <w:b/>
          <w:sz w:val="28"/>
          <w:szCs w:val="28"/>
        </w:rPr>
        <w:t>063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E1421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Громова Алексея Александровича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E14210">
        <w:rPr>
          <w:rFonts w:ascii="Times New Roman" w:hAnsi="Times New Roman"/>
          <w:sz w:val="28"/>
          <w:szCs w:val="28"/>
        </w:rPr>
        <w:t>63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E14210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E14210">
        <w:rPr>
          <w:rFonts w:ascii="Times New Roman" w:hAnsi="Times New Roman"/>
          <w:sz w:val="28"/>
          <w:szCs w:val="28"/>
        </w:rPr>
        <w:t>А.А. Громова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E14210">
        <w:rPr>
          <w:rFonts w:ascii="Times New Roman" w:hAnsi="Times New Roman"/>
          <w:sz w:val="28"/>
          <w:szCs w:val="28"/>
        </w:rPr>
        <w:t>63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E14210">
        <w:rPr>
          <w:rFonts w:ascii="Times New Roman" w:hAnsi="Times New Roman"/>
          <w:sz w:val="28"/>
          <w:szCs w:val="28"/>
        </w:rPr>
        <w:t>Громова Алексея Александровича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E14210">
        <w:rPr>
          <w:rFonts w:ascii="Times New Roman" w:hAnsi="Times New Roman"/>
          <w:sz w:val="28"/>
          <w:szCs w:val="28"/>
        </w:rPr>
        <w:t>63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6F86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4210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F923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2026-06-02T13:16:00Z</cp:lastPrinted>
  <dcterms:created xsi:type="dcterms:W3CDTF">2026-06-02T13:17:00Z</dcterms:created>
  <dcterms:modified xsi:type="dcterms:W3CDTF">2026-06-19T10:59:00Z</dcterms:modified>
</cp:coreProperties>
</file>