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676F6" w:rsidRDefault="008676F6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8676F6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8676F6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8676F6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8676F6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676F6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676F6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76F6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676F6" w:rsidRDefault="008676F6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76F6">
              <w:rPr>
                <w:rFonts w:ascii="Times New Roman" w:hAnsi="Times New Roman"/>
                <w:sz w:val="28"/>
                <w:szCs w:val="28"/>
              </w:rPr>
              <w:t>05</w:t>
            </w:r>
            <w:r w:rsidR="0001500F" w:rsidRPr="008676F6">
              <w:rPr>
                <w:rFonts w:ascii="Times New Roman" w:hAnsi="Times New Roman"/>
                <w:sz w:val="28"/>
                <w:szCs w:val="28"/>
              </w:rPr>
              <w:t>/57</w:t>
            </w:r>
            <w:r w:rsidR="000B21DD" w:rsidRPr="008676F6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01500F">
        <w:rPr>
          <w:rFonts w:ascii="Times New Roman" w:hAnsi="Times New Roman"/>
          <w:b/>
          <w:sz w:val="28"/>
          <w:szCs w:val="28"/>
        </w:rPr>
        <w:t>045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01500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Микрюковой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Валентины Вячеславовны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01500F">
        <w:rPr>
          <w:rFonts w:ascii="Times New Roman" w:hAnsi="Times New Roman"/>
          <w:sz w:val="28"/>
          <w:szCs w:val="28"/>
        </w:rPr>
        <w:t>45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01500F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01500F">
        <w:rPr>
          <w:rFonts w:ascii="Times New Roman" w:hAnsi="Times New Roman"/>
          <w:sz w:val="28"/>
          <w:szCs w:val="28"/>
        </w:rPr>
        <w:t>Микрюковой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01500F">
        <w:rPr>
          <w:rFonts w:ascii="Times New Roman" w:hAnsi="Times New Roman"/>
          <w:sz w:val="28"/>
          <w:szCs w:val="28"/>
        </w:rPr>
        <w:t>45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500F">
        <w:rPr>
          <w:rFonts w:ascii="Times New Roman" w:hAnsi="Times New Roman"/>
          <w:sz w:val="28"/>
          <w:szCs w:val="28"/>
        </w:rPr>
        <w:t>Микрюковой</w:t>
      </w:r>
      <w:proofErr w:type="spellEnd"/>
      <w:r w:rsidR="0001500F">
        <w:rPr>
          <w:rFonts w:ascii="Times New Roman" w:hAnsi="Times New Roman"/>
          <w:sz w:val="28"/>
          <w:szCs w:val="28"/>
        </w:rPr>
        <w:t xml:space="preserve"> Валентины Вячеславовны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01500F">
        <w:rPr>
          <w:rFonts w:ascii="Times New Roman" w:hAnsi="Times New Roman"/>
          <w:sz w:val="28"/>
          <w:szCs w:val="28"/>
        </w:rPr>
        <w:t>45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00F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676F6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564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2026-06-19T08:52:00Z</dcterms:modified>
</cp:coreProperties>
</file>