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3B02D1" w:rsidRPr="00425BC6" w14:paraId="5DD50B51" w14:textId="77777777" w:rsidTr="009155F4">
        <w:tc>
          <w:tcPr>
            <w:tcW w:w="9571" w:type="dxa"/>
            <w:shd w:val="clear" w:color="auto" w:fill="auto"/>
          </w:tcPr>
          <w:p w14:paraId="6AC68B25" w14:textId="77777777" w:rsidR="003B02D1" w:rsidRPr="00425BC6" w:rsidRDefault="003B02D1" w:rsidP="009155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51200C73" w14:textId="77777777" w:rsidR="003B02D1" w:rsidRPr="00425BC6" w:rsidRDefault="003B02D1" w:rsidP="003B02D1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9923" w:type="dxa"/>
        <w:tblInd w:w="-284" w:type="dxa"/>
        <w:tblLook w:val="01E0" w:firstRow="1" w:lastRow="1" w:firstColumn="1" w:lastColumn="1" w:noHBand="0" w:noVBand="0"/>
      </w:tblPr>
      <w:tblGrid>
        <w:gridCol w:w="392"/>
        <w:gridCol w:w="3021"/>
        <w:gridCol w:w="3283"/>
        <w:gridCol w:w="947"/>
        <w:gridCol w:w="1828"/>
        <w:gridCol w:w="452"/>
      </w:tblGrid>
      <w:tr w:rsidR="003B02D1" w:rsidRPr="00425BC6" w14:paraId="45BAE3C0" w14:textId="77777777" w:rsidTr="003B02D1">
        <w:trPr>
          <w:gridAfter w:val="1"/>
          <w:wAfter w:w="452" w:type="dxa"/>
          <w:trHeight w:val="257"/>
        </w:trPr>
        <w:tc>
          <w:tcPr>
            <w:tcW w:w="3413" w:type="dxa"/>
            <w:gridSpan w:val="2"/>
            <w:tcBorders>
              <w:bottom w:val="single" w:sz="4" w:space="0" w:color="auto"/>
            </w:tcBorders>
            <w:vAlign w:val="bottom"/>
          </w:tcPr>
          <w:p w14:paraId="558A7271" w14:textId="77777777" w:rsidR="003B02D1" w:rsidRPr="00425BC6" w:rsidRDefault="003B02D1" w:rsidP="009155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283" w:type="dxa"/>
            <w:vAlign w:val="bottom"/>
          </w:tcPr>
          <w:p w14:paraId="3B552AA6" w14:textId="77777777" w:rsidR="003B02D1" w:rsidRPr="00425BC6" w:rsidRDefault="003B02D1" w:rsidP="009155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47" w:type="dxa"/>
            <w:vAlign w:val="bottom"/>
          </w:tcPr>
          <w:p w14:paraId="4D51F4BA" w14:textId="77777777" w:rsidR="003B02D1" w:rsidRPr="00425BC6" w:rsidRDefault="003B02D1" w:rsidP="009155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bottom"/>
          </w:tcPr>
          <w:p w14:paraId="5C2655EA" w14:textId="027A5121" w:rsidR="003B02D1" w:rsidRPr="00425BC6" w:rsidRDefault="003B02D1" w:rsidP="009155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 w:rsidR="0091315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185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3B02D1" w:rsidRPr="00425BC6" w14:paraId="76E96833" w14:textId="77777777" w:rsidTr="003B02D1">
        <w:trPr>
          <w:gridAfter w:val="1"/>
          <w:wAfter w:w="452" w:type="dxa"/>
          <w:trHeight w:val="392"/>
        </w:trPr>
        <w:tc>
          <w:tcPr>
            <w:tcW w:w="3413" w:type="dxa"/>
            <w:gridSpan w:val="2"/>
            <w:tcBorders>
              <w:top w:val="single" w:sz="4" w:space="0" w:color="auto"/>
            </w:tcBorders>
            <w:vAlign w:val="bottom"/>
          </w:tcPr>
          <w:p w14:paraId="2DC00C40" w14:textId="77777777" w:rsidR="003B02D1" w:rsidRPr="00425BC6" w:rsidRDefault="003B02D1" w:rsidP="009155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vAlign w:val="bottom"/>
          </w:tcPr>
          <w:p w14:paraId="3BA2C260" w14:textId="77777777" w:rsidR="003B02D1" w:rsidRPr="00425BC6" w:rsidRDefault="003B02D1" w:rsidP="009155F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947" w:type="dxa"/>
            <w:vAlign w:val="bottom"/>
          </w:tcPr>
          <w:p w14:paraId="6E07AF85" w14:textId="77777777" w:rsidR="003B02D1" w:rsidRPr="00425BC6" w:rsidRDefault="003B02D1" w:rsidP="009155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7E56892" w14:textId="77777777" w:rsidR="003B02D1" w:rsidRPr="00425BC6" w:rsidRDefault="003B02D1" w:rsidP="009155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6921" w:rsidRPr="003B02D1" w14:paraId="6846EE15" w14:textId="77777777" w:rsidTr="003B02D1">
        <w:tblPrEx>
          <w:tblLook w:val="00A0" w:firstRow="1" w:lastRow="0" w:firstColumn="1" w:lastColumn="0" w:noHBand="0" w:noVBand="0"/>
        </w:tblPrEx>
        <w:trPr>
          <w:gridBefore w:val="1"/>
          <w:wBefore w:w="392" w:type="dxa"/>
        </w:trPr>
        <w:tc>
          <w:tcPr>
            <w:tcW w:w="9531" w:type="dxa"/>
            <w:gridSpan w:val="5"/>
          </w:tcPr>
          <w:p w14:paraId="6D7979EA" w14:textId="370891A8" w:rsidR="00996921" w:rsidRPr="003B02D1" w:rsidRDefault="00C93E51" w:rsidP="003B02D1">
            <w:pPr>
              <w:spacing w:after="0" w:line="240" w:lineRule="auto"/>
              <w:ind w:left="-210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3B02D1">
              <w:rPr>
                <w:rFonts w:ascii="Times New Roman" w:hAnsi="Times New Roman"/>
                <w:b/>
                <w:sz w:val="28"/>
                <w:szCs w:val="26"/>
              </w:rPr>
              <w:t>О размерах</w:t>
            </w:r>
            <w:r w:rsidR="00BF395F" w:rsidRPr="003B02D1">
              <w:rPr>
                <w:rFonts w:ascii="Times New Roman" w:hAnsi="Times New Roman"/>
                <w:b/>
                <w:sz w:val="28"/>
                <w:szCs w:val="26"/>
              </w:rPr>
              <w:t xml:space="preserve"> ведомственного коэффициента для выплаты дополнительной </w:t>
            </w:r>
            <w:r w:rsidRPr="003B02D1">
              <w:rPr>
                <w:rFonts w:ascii="Times New Roman" w:hAnsi="Times New Roman"/>
                <w:b/>
                <w:sz w:val="28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9A1CF6" w:rsidRPr="003B02D1">
              <w:rPr>
                <w:rFonts w:ascii="Times New Roman" w:hAnsi="Times New Roman"/>
                <w:b/>
                <w:sz w:val="28"/>
                <w:szCs w:val="26"/>
              </w:rPr>
              <w:t xml:space="preserve">выборов </w:t>
            </w:r>
            <w:r w:rsidR="00E14D0A" w:rsidRPr="003B02D1">
              <w:rPr>
                <w:rFonts w:ascii="Times New Roman" w:hAnsi="Times New Roman"/>
                <w:b/>
                <w:sz w:val="28"/>
                <w:szCs w:val="26"/>
              </w:rPr>
              <w:t>Губернатора Тверской области</w:t>
            </w:r>
            <w:r w:rsidR="00036620" w:rsidRPr="003B02D1">
              <w:rPr>
                <w:rFonts w:ascii="Times New Roman" w:hAnsi="Times New Roman"/>
                <w:b/>
                <w:sz w:val="28"/>
                <w:szCs w:val="26"/>
              </w:rPr>
              <w:t xml:space="preserve"> </w:t>
            </w:r>
            <w:r w:rsidR="00531A5C" w:rsidRPr="003B02D1">
              <w:rPr>
                <w:rFonts w:ascii="Times New Roman" w:hAnsi="Times New Roman"/>
                <w:b/>
                <w:sz w:val="28"/>
                <w:szCs w:val="26"/>
              </w:rPr>
              <w:t>председателям участковых избирательных комиссий №№</w:t>
            </w:r>
            <w:r w:rsidR="003B02D1">
              <w:rPr>
                <w:rFonts w:ascii="Times New Roman" w:hAnsi="Times New Roman"/>
                <w:b/>
                <w:sz w:val="28"/>
                <w:szCs w:val="26"/>
              </w:rPr>
              <w:t>1037-1067, 1169</w:t>
            </w:r>
          </w:p>
        </w:tc>
      </w:tr>
      <w:tr w:rsidR="00996921" w:rsidRPr="003B02D1" w14:paraId="20E9FA5A" w14:textId="77777777" w:rsidTr="003B02D1">
        <w:tblPrEx>
          <w:tblLook w:val="00A0" w:firstRow="1" w:lastRow="0" w:firstColumn="1" w:lastColumn="0" w:noHBand="0" w:noVBand="0"/>
        </w:tblPrEx>
        <w:trPr>
          <w:gridBefore w:val="1"/>
          <w:wBefore w:w="392" w:type="dxa"/>
          <w:trHeight w:val="100"/>
        </w:trPr>
        <w:tc>
          <w:tcPr>
            <w:tcW w:w="9531" w:type="dxa"/>
            <w:gridSpan w:val="5"/>
          </w:tcPr>
          <w:p w14:paraId="04288103" w14:textId="77777777" w:rsidR="00996921" w:rsidRPr="003B02D1" w:rsidRDefault="00996921" w:rsidP="003B02D1">
            <w:pPr>
              <w:spacing w:after="0" w:line="360" w:lineRule="auto"/>
              <w:rPr>
                <w:rFonts w:ascii="Times New Roman" w:hAnsi="Times New Roman"/>
                <w:sz w:val="28"/>
                <w:szCs w:val="26"/>
                <w:vertAlign w:val="superscript"/>
              </w:rPr>
            </w:pPr>
          </w:p>
        </w:tc>
      </w:tr>
    </w:tbl>
    <w:p w14:paraId="4B361341" w14:textId="55E5E790" w:rsidR="00A75A79" w:rsidRPr="003B02D1" w:rsidRDefault="00036620" w:rsidP="003B02D1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8"/>
          <w:szCs w:val="26"/>
        </w:rPr>
      </w:pPr>
      <w:r w:rsidRPr="003B02D1">
        <w:rPr>
          <w:rFonts w:ascii="Times New Roman" w:hAnsi="Times New Roman"/>
          <w:sz w:val="28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</w:t>
      </w:r>
      <w:r w:rsidR="00FB6B3E" w:rsidRPr="003B02D1">
        <w:rPr>
          <w:rFonts w:ascii="Times New Roman" w:hAnsi="Times New Roman"/>
          <w:sz w:val="28"/>
          <w:szCs w:val="26"/>
        </w:rPr>
        <w:t xml:space="preserve">от 24.06.2026 №6/110-8 </w:t>
      </w:r>
      <w:r w:rsidRPr="003B02D1">
        <w:rPr>
          <w:rFonts w:ascii="Times New Roman" w:hAnsi="Times New Roman"/>
          <w:sz w:val="28"/>
          <w:szCs w:val="26"/>
        </w:rPr>
        <w:t xml:space="preserve">«О размерах и порядке выплаты компенсации и дополнительной оплаты труда (вознаграждения) членам 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 </w:t>
      </w:r>
      <w:r w:rsidR="00C93E51" w:rsidRPr="003B02D1">
        <w:rPr>
          <w:rFonts w:ascii="Times New Roman" w:hAnsi="Times New Roman"/>
          <w:sz w:val="28"/>
          <w:szCs w:val="26"/>
        </w:rPr>
        <w:t xml:space="preserve">сметой расходов </w:t>
      </w:r>
      <w:r w:rsidR="006E0EBC" w:rsidRPr="003B02D1">
        <w:rPr>
          <w:rFonts w:ascii="Times New Roman" w:hAnsi="Times New Roman"/>
          <w:sz w:val="28"/>
          <w:szCs w:val="26"/>
        </w:rPr>
        <w:t xml:space="preserve">территориальной </w:t>
      </w:r>
      <w:r w:rsidR="00C93E51" w:rsidRPr="003B02D1">
        <w:rPr>
          <w:rFonts w:ascii="Times New Roman" w:hAnsi="Times New Roman"/>
          <w:sz w:val="28"/>
          <w:szCs w:val="26"/>
        </w:rPr>
        <w:t>избирательной комиссии на подготовку и проведение выборов</w:t>
      </w:r>
      <w:r w:rsidR="00531A5C" w:rsidRPr="003B02D1">
        <w:rPr>
          <w:rFonts w:ascii="Times New Roman" w:hAnsi="Times New Roman"/>
          <w:sz w:val="28"/>
          <w:szCs w:val="26"/>
        </w:rPr>
        <w:t xml:space="preserve"> </w:t>
      </w:r>
      <w:r w:rsidR="00E14D0A" w:rsidRPr="003B02D1">
        <w:rPr>
          <w:rFonts w:ascii="Times New Roman" w:hAnsi="Times New Roman"/>
          <w:sz w:val="28"/>
          <w:szCs w:val="26"/>
        </w:rPr>
        <w:t xml:space="preserve">Губернатора Тверской области </w:t>
      </w:r>
      <w:r w:rsidR="00531A5C" w:rsidRPr="003B02D1">
        <w:rPr>
          <w:rFonts w:ascii="Times New Roman" w:hAnsi="Times New Roman"/>
          <w:sz w:val="28"/>
          <w:szCs w:val="26"/>
        </w:rPr>
        <w:t>за нижестоящие избирательные комиссии</w:t>
      </w:r>
      <w:r w:rsidR="00C93E51" w:rsidRPr="003B02D1">
        <w:rPr>
          <w:rFonts w:ascii="Times New Roman" w:hAnsi="Times New Roman"/>
          <w:sz w:val="28"/>
          <w:szCs w:val="26"/>
        </w:rPr>
        <w:t xml:space="preserve">, утвержденной </w:t>
      </w:r>
      <w:r w:rsidR="00BE16DD" w:rsidRPr="003B02D1">
        <w:rPr>
          <w:rFonts w:ascii="Times New Roman" w:hAnsi="Times New Roman"/>
          <w:sz w:val="28"/>
          <w:szCs w:val="26"/>
        </w:rPr>
        <w:t xml:space="preserve">постановлением </w:t>
      </w:r>
      <w:r w:rsidR="00C93E51" w:rsidRPr="003B02D1">
        <w:rPr>
          <w:rFonts w:ascii="Times New Roman" w:hAnsi="Times New Roman"/>
          <w:sz w:val="28"/>
          <w:szCs w:val="26"/>
        </w:rPr>
        <w:t xml:space="preserve">территориальной избирательной комиссии </w:t>
      </w:r>
      <w:r w:rsidR="003B02D1">
        <w:rPr>
          <w:rFonts w:ascii="Times New Roman" w:hAnsi="Times New Roman"/>
          <w:sz w:val="28"/>
          <w:szCs w:val="26"/>
        </w:rPr>
        <w:t>Удомельского округа</w:t>
      </w:r>
      <w:r w:rsidR="00531A5C" w:rsidRPr="003B02D1">
        <w:rPr>
          <w:rFonts w:ascii="Times New Roman" w:hAnsi="Times New Roman"/>
          <w:sz w:val="28"/>
          <w:szCs w:val="26"/>
        </w:rPr>
        <w:t xml:space="preserve"> </w:t>
      </w:r>
      <w:r w:rsidR="00C93E51" w:rsidRPr="003B02D1">
        <w:rPr>
          <w:rFonts w:ascii="Times New Roman" w:hAnsi="Times New Roman"/>
          <w:sz w:val="28"/>
          <w:szCs w:val="26"/>
        </w:rPr>
        <w:t xml:space="preserve">от </w:t>
      </w:r>
      <w:r w:rsidR="003B02D1">
        <w:rPr>
          <w:rFonts w:ascii="Times New Roman" w:hAnsi="Times New Roman"/>
          <w:sz w:val="28"/>
          <w:szCs w:val="26"/>
        </w:rPr>
        <w:t>19.07.2026</w:t>
      </w:r>
      <w:r w:rsidR="00C93E51" w:rsidRPr="003B02D1">
        <w:rPr>
          <w:rFonts w:ascii="Times New Roman" w:hAnsi="Times New Roman"/>
          <w:sz w:val="28"/>
          <w:szCs w:val="26"/>
        </w:rPr>
        <w:t xml:space="preserve"> № </w:t>
      </w:r>
      <w:r w:rsidR="003B02D1">
        <w:rPr>
          <w:rFonts w:ascii="Times New Roman" w:hAnsi="Times New Roman"/>
          <w:bCs/>
          <w:sz w:val="28"/>
        </w:rPr>
        <w:t>08/114</w:t>
      </w:r>
      <w:r w:rsidR="003B02D1" w:rsidRPr="005C48BE">
        <w:rPr>
          <w:rFonts w:ascii="Times New Roman" w:hAnsi="Times New Roman"/>
          <w:bCs/>
          <w:sz w:val="28"/>
        </w:rPr>
        <w:t>-6</w:t>
      </w:r>
      <w:r w:rsidR="00C93E51" w:rsidRPr="003B02D1">
        <w:rPr>
          <w:rFonts w:ascii="Times New Roman" w:hAnsi="Times New Roman"/>
          <w:sz w:val="28"/>
          <w:szCs w:val="26"/>
        </w:rPr>
        <w:t xml:space="preserve">, </w:t>
      </w:r>
      <w:r w:rsidR="006E0EBC" w:rsidRPr="003B02D1">
        <w:rPr>
          <w:rFonts w:ascii="Times New Roman" w:hAnsi="Times New Roman"/>
          <w:sz w:val="28"/>
          <w:szCs w:val="26"/>
        </w:rPr>
        <w:t>территориальная</w:t>
      </w:r>
      <w:r w:rsidR="00C93E51" w:rsidRPr="003B02D1">
        <w:rPr>
          <w:rFonts w:ascii="Times New Roman" w:hAnsi="Times New Roman"/>
          <w:sz w:val="28"/>
          <w:szCs w:val="26"/>
        </w:rPr>
        <w:t xml:space="preserve"> избирательная комиссия </w:t>
      </w:r>
      <w:r w:rsidR="003B02D1">
        <w:rPr>
          <w:rFonts w:ascii="Times New Roman" w:hAnsi="Times New Roman"/>
          <w:sz w:val="28"/>
          <w:szCs w:val="26"/>
        </w:rPr>
        <w:t>Удомельского округа</w:t>
      </w:r>
      <w:r w:rsidR="00C93E51" w:rsidRPr="003B02D1">
        <w:rPr>
          <w:rFonts w:ascii="Times New Roman" w:hAnsi="Times New Roman"/>
          <w:sz w:val="28"/>
          <w:szCs w:val="26"/>
        </w:rPr>
        <w:t xml:space="preserve"> </w:t>
      </w:r>
      <w:r w:rsidR="00A75A79" w:rsidRPr="003B02D1">
        <w:rPr>
          <w:rFonts w:ascii="Times New Roman" w:hAnsi="Times New Roman"/>
          <w:bCs/>
          <w:sz w:val="28"/>
          <w:szCs w:val="26"/>
        </w:rPr>
        <w:t xml:space="preserve"> </w:t>
      </w:r>
      <w:r w:rsidR="00FF5B3A" w:rsidRPr="003B02D1">
        <w:rPr>
          <w:rFonts w:ascii="Times New Roman" w:hAnsi="Times New Roman"/>
          <w:b/>
          <w:bCs/>
          <w:spacing w:val="20"/>
          <w:sz w:val="28"/>
          <w:szCs w:val="26"/>
        </w:rPr>
        <w:t>постановляет</w:t>
      </w:r>
      <w:r w:rsidR="00A75A79" w:rsidRPr="003B02D1">
        <w:rPr>
          <w:rFonts w:ascii="Times New Roman" w:hAnsi="Times New Roman"/>
          <w:b/>
          <w:bCs/>
          <w:sz w:val="28"/>
          <w:szCs w:val="26"/>
        </w:rPr>
        <w:t>:</w:t>
      </w:r>
    </w:p>
    <w:p w14:paraId="748D862B" w14:textId="02D1B557" w:rsidR="00C93E51" w:rsidRPr="003B02D1" w:rsidRDefault="00E82BE9" w:rsidP="003B02D1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6"/>
        </w:rPr>
      </w:pPr>
      <w:r w:rsidRPr="003B02D1">
        <w:rPr>
          <w:rFonts w:ascii="Times New Roman" w:hAnsi="Times New Roman"/>
          <w:sz w:val="28"/>
          <w:szCs w:val="26"/>
        </w:rPr>
        <w:t>1.</w:t>
      </w:r>
      <w:r w:rsidRPr="003B02D1">
        <w:rPr>
          <w:rFonts w:ascii="Times New Roman" w:hAnsi="Times New Roman"/>
          <w:sz w:val="28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340988" w:rsidRPr="003B02D1">
        <w:rPr>
          <w:rFonts w:ascii="Times New Roman" w:hAnsi="Times New Roman"/>
          <w:sz w:val="28"/>
          <w:szCs w:val="26"/>
        </w:rPr>
        <w:t xml:space="preserve">выборов </w:t>
      </w:r>
      <w:r w:rsidR="00E14D0A" w:rsidRPr="003B02D1">
        <w:rPr>
          <w:rFonts w:ascii="Times New Roman" w:hAnsi="Times New Roman"/>
          <w:sz w:val="28"/>
          <w:szCs w:val="26"/>
        </w:rPr>
        <w:t>Губернатора Тверской области</w:t>
      </w:r>
      <w:r w:rsidR="00340988" w:rsidRPr="003B02D1">
        <w:rPr>
          <w:rFonts w:ascii="Times New Roman" w:hAnsi="Times New Roman"/>
          <w:sz w:val="28"/>
          <w:szCs w:val="26"/>
        </w:rPr>
        <w:t xml:space="preserve"> </w:t>
      </w:r>
      <w:r w:rsidR="00531A5C" w:rsidRPr="003B02D1">
        <w:rPr>
          <w:rFonts w:ascii="Times New Roman" w:hAnsi="Times New Roman"/>
          <w:sz w:val="28"/>
          <w:szCs w:val="26"/>
        </w:rPr>
        <w:t>пред</w:t>
      </w:r>
      <w:r w:rsidRPr="003B02D1">
        <w:rPr>
          <w:rFonts w:ascii="Times New Roman" w:hAnsi="Times New Roman"/>
          <w:sz w:val="28"/>
          <w:szCs w:val="26"/>
        </w:rPr>
        <w:t>седателям</w:t>
      </w:r>
      <w:r w:rsidR="00C93E51" w:rsidRPr="003B02D1">
        <w:rPr>
          <w:rFonts w:ascii="Times New Roman" w:hAnsi="Times New Roman"/>
          <w:sz w:val="28"/>
          <w:szCs w:val="26"/>
        </w:rPr>
        <w:t xml:space="preserve"> </w:t>
      </w:r>
      <w:r w:rsidRPr="003B02D1">
        <w:rPr>
          <w:rFonts w:ascii="Times New Roman" w:hAnsi="Times New Roman"/>
          <w:sz w:val="28"/>
          <w:szCs w:val="26"/>
        </w:rPr>
        <w:t>участковых избирательных комиссий №№</w:t>
      </w:r>
      <w:r w:rsidR="003B02D1">
        <w:rPr>
          <w:rFonts w:ascii="Times New Roman" w:hAnsi="Times New Roman"/>
          <w:sz w:val="28"/>
          <w:szCs w:val="26"/>
        </w:rPr>
        <w:t>1037-1067, 1169</w:t>
      </w:r>
      <w:r w:rsidRPr="003B02D1">
        <w:rPr>
          <w:rFonts w:ascii="Times New Roman" w:hAnsi="Times New Roman"/>
          <w:sz w:val="28"/>
          <w:szCs w:val="26"/>
        </w:rPr>
        <w:t xml:space="preserve">  </w:t>
      </w:r>
      <w:r w:rsidR="00C93E51" w:rsidRPr="003B02D1">
        <w:rPr>
          <w:rFonts w:ascii="Times New Roman" w:hAnsi="Times New Roman"/>
          <w:sz w:val="28"/>
          <w:szCs w:val="26"/>
        </w:rPr>
        <w:t xml:space="preserve"> согласно приложению.</w:t>
      </w:r>
    </w:p>
    <w:p w14:paraId="74610C7D" w14:textId="0D3B83EC" w:rsidR="00996921" w:rsidRPr="003B02D1" w:rsidRDefault="00C93E51" w:rsidP="003B02D1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6"/>
        </w:rPr>
      </w:pPr>
      <w:r w:rsidRPr="003B02D1">
        <w:rPr>
          <w:rFonts w:ascii="Times New Roman" w:hAnsi="Times New Roman"/>
          <w:sz w:val="28"/>
          <w:szCs w:val="26"/>
        </w:rPr>
        <w:lastRenderedPageBreak/>
        <w:t xml:space="preserve">2. Выплатить дополнительную оплату труда (вознаграждение) за активную работу по подготовке и проведению </w:t>
      </w:r>
      <w:r w:rsidR="00340988" w:rsidRPr="003B02D1">
        <w:rPr>
          <w:rFonts w:ascii="Times New Roman" w:hAnsi="Times New Roman"/>
          <w:sz w:val="28"/>
          <w:szCs w:val="26"/>
        </w:rPr>
        <w:t xml:space="preserve">выборов </w:t>
      </w:r>
      <w:r w:rsidR="00E14D0A" w:rsidRPr="003B02D1">
        <w:rPr>
          <w:rFonts w:ascii="Times New Roman" w:hAnsi="Times New Roman"/>
          <w:sz w:val="28"/>
          <w:szCs w:val="26"/>
        </w:rPr>
        <w:t>Губернатора Тверской области</w:t>
      </w:r>
      <w:r w:rsidR="00036620" w:rsidRPr="003B02D1">
        <w:rPr>
          <w:rFonts w:ascii="Times New Roman" w:hAnsi="Times New Roman"/>
          <w:sz w:val="28"/>
          <w:szCs w:val="26"/>
        </w:rPr>
        <w:t xml:space="preserve"> </w:t>
      </w:r>
      <w:r w:rsidR="00E82BE9" w:rsidRPr="003B02D1">
        <w:rPr>
          <w:rFonts w:ascii="Times New Roman" w:hAnsi="Times New Roman"/>
          <w:sz w:val="28"/>
          <w:szCs w:val="26"/>
        </w:rPr>
        <w:t>председателям участковых избирательных комиссий №№</w:t>
      </w:r>
      <w:r w:rsidR="003B02D1">
        <w:rPr>
          <w:rFonts w:ascii="Times New Roman" w:hAnsi="Times New Roman"/>
          <w:sz w:val="28"/>
          <w:szCs w:val="26"/>
        </w:rPr>
        <w:t>1037-1067, 1169</w:t>
      </w:r>
      <w:r w:rsidR="00E82BE9" w:rsidRPr="003B02D1">
        <w:rPr>
          <w:rFonts w:ascii="Times New Roman" w:hAnsi="Times New Roman"/>
          <w:sz w:val="28"/>
          <w:szCs w:val="26"/>
        </w:rPr>
        <w:t xml:space="preserve"> </w:t>
      </w:r>
      <w:r w:rsidRPr="003B02D1">
        <w:rPr>
          <w:rFonts w:ascii="Times New Roman" w:hAnsi="Times New Roman"/>
          <w:sz w:val="28"/>
          <w:szCs w:val="26"/>
        </w:rPr>
        <w:t>в соответствии с установленными размерами ведомственного коэффициента</w:t>
      </w:r>
      <w:r w:rsidR="009D5209" w:rsidRPr="003B02D1">
        <w:rPr>
          <w:rFonts w:ascii="Times New Roman" w:hAnsi="Times New Roman"/>
          <w:sz w:val="28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3B02D1">
        <w:rPr>
          <w:rFonts w:ascii="Times New Roman" w:hAnsi="Times New Roman"/>
          <w:sz w:val="28"/>
          <w:szCs w:val="26"/>
        </w:rPr>
        <w:t xml:space="preserve">выборов </w:t>
      </w:r>
      <w:r w:rsidR="00E14D0A" w:rsidRPr="003B02D1">
        <w:rPr>
          <w:rFonts w:ascii="Times New Roman" w:hAnsi="Times New Roman"/>
          <w:sz w:val="28"/>
          <w:szCs w:val="26"/>
        </w:rPr>
        <w:t>Губернатора Тверской области</w:t>
      </w:r>
      <w:r w:rsidR="00036620" w:rsidRPr="003B02D1">
        <w:rPr>
          <w:rFonts w:ascii="Times New Roman" w:hAnsi="Times New Roman"/>
          <w:sz w:val="28"/>
          <w:szCs w:val="26"/>
        </w:rPr>
        <w:t xml:space="preserve"> </w:t>
      </w:r>
      <w:r w:rsidR="009D5209" w:rsidRPr="003B02D1">
        <w:rPr>
          <w:rFonts w:ascii="Times New Roman" w:hAnsi="Times New Roman"/>
          <w:sz w:val="28"/>
          <w:szCs w:val="26"/>
        </w:rPr>
        <w:t>за нижестоящие избирательные комиссии</w:t>
      </w:r>
      <w:r w:rsidRPr="003B02D1">
        <w:rPr>
          <w:rFonts w:ascii="Times New Roman" w:hAnsi="Times New Roman"/>
          <w:sz w:val="28"/>
          <w:szCs w:val="26"/>
        </w:rPr>
        <w:t>.</w:t>
      </w:r>
    </w:p>
    <w:p w14:paraId="23A9A6C5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tbl>
      <w:tblPr>
        <w:tblW w:w="9527" w:type="dxa"/>
        <w:tblLook w:val="0000" w:firstRow="0" w:lastRow="0" w:firstColumn="0" w:lastColumn="0" w:noHBand="0" w:noVBand="0"/>
      </w:tblPr>
      <w:tblGrid>
        <w:gridCol w:w="4245"/>
        <w:gridCol w:w="5282"/>
      </w:tblGrid>
      <w:tr w:rsidR="003B02D1" w:rsidRPr="00D65D7F" w14:paraId="7F68DBD6" w14:textId="77777777" w:rsidTr="009155F4">
        <w:trPr>
          <w:trHeight w:val="1017"/>
        </w:trPr>
        <w:tc>
          <w:tcPr>
            <w:tcW w:w="4245" w:type="dxa"/>
          </w:tcPr>
          <w:p w14:paraId="28667BB2" w14:textId="77777777" w:rsidR="003B02D1" w:rsidRPr="00D65D7F" w:rsidRDefault="003B02D1" w:rsidP="009155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7EA4229E" w14:textId="77777777" w:rsidR="003B02D1" w:rsidRPr="00D65D7F" w:rsidRDefault="003B02D1" w:rsidP="009155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82" w:type="dxa"/>
            <w:vAlign w:val="bottom"/>
          </w:tcPr>
          <w:p w14:paraId="79D1081F" w14:textId="77777777" w:rsidR="003B02D1" w:rsidRPr="00D65D7F" w:rsidRDefault="003B02D1" w:rsidP="009155F4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63318FDC" w14:textId="77777777" w:rsidR="003B02D1" w:rsidRPr="00D65D7F" w:rsidRDefault="003B02D1" w:rsidP="009155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3B02D1" w:rsidRPr="00D65D7F" w14:paraId="114AE68E" w14:textId="77777777" w:rsidTr="009155F4">
        <w:trPr>
          <w:trHeight w:val="1367"/>
        </w:trPr>
        <w:tc>
          <w:tcPr>
            <w:tcW w:w="4245" w:type="dxa"/>
          </w:tcPr>
          <w:p w14:paraId="74C696AD" w14:textId="77777777" w:rsidR="003B02D1" w:rsidRPr="00D65D7F" w:rsidRDefault="003B02D1" w:rsidP="009155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018F6775" w14:textId="77777777" w:rsidR="003B02D1" w:rsidRPr="00D65D7F" w:rsidRDefault="003B02D1" w:rsidP="009155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7580A9AD" w14:textId="77777777" w:rsidR="003B02D1" w:rsidRPr="00D65D7F" w:rsidRDefault="003B02D1" w:rsidP="009155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82" w:type="dxa"/>
            <w:vAlign w:val="bottom"/>
          </w:tcPr>
          <w:p w14:paraId="63FA3833" w14:textId="77777777" w:rsidR="003B02D1" w:rsidRPr="00D65D7F" w:rsidRDefault="003B02D1" w:rsidP="009155F4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3E6FA012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B5C9779" w14:textId="00A86AFC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81CFEB7" w14:textId="6B64A306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4171763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A5EDD5F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9F0D056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818E9FB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00B6A94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3AD2D2C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689B76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EE233E6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AED0AE2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C66DB9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DD7DF97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CBA8B25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5620C48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3A50466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CFAAC3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3D4844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A2B3D22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4EB7F33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477C104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526863B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420676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9872AE1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ECEFBBE" w14:textId="359C647E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C7FFA7" w14:textId="52A78741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C9D6E" w14:textId="1930767B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9FA7B8" w14:textId="0088D8EF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  <w:bookmarkStart w:id="0" w:name="_GoBack"/>
      <w:bookmarkEnd w:id="0"/>
    </w:p>
    <w:sectPr w:rsidR="00036620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9C39F" w14:textId="77777777" w:rsidR="006747AB" w:rsidRDefault="006747AB" w:rsidP="007720B9">
      <w:pPr>
        <w:spacing w:after="0" w:line="240" w:lineRule="auto"/>
      </w:pPr>
      <w:r>
        <w:separator/>
      </w:r>
    </w:p>
  </w:endnote>
  <w:endnote w:type="continuationSeparator" w:id="0">
    <w:p w14:paraId="13936593" w14:textId="77777777" w:rsidR="006747AB" w:rsidRDefault="006747AB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A4117" w14:textId="77777777" w:rsidR="006747AB" w:rsidRDefault="006747AB" w:rsidP="007720B9">
      <w:pPr>
        <w:spacing w:after="0" w:line="240" w:lineRule="auto"/>
      </w:pPr>
      <w:r>
        <w:separator/>
      </w:r>
    </w:p>
  </w:footnote>
  <w:footnote w:type="continuationSeparator" w:id="0">
    <w:p w14:paraId="64A24174" w14:textId="77777777" w:rsidR="006747AB" w:rsidRDefault="006747AB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B4F85"/>
    <w:multiLevelType w:val="hybridMultilevel"/>
    <w:tmpl w:val="B5E0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A1A"/>
    <w:rsid w:val="00001D36"/>
    <w:rsid w:val="00013385"/>
    <w:rsid w:val="0003661C"/>
    <w:rsid w:val="00036620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7FCA"/>
    <w:rsid w:val="00235F8C"/>
    <w:rsid w:val="0025136F"/>
    <w:rsid w:val="00285A7B"/>
    <w:rsid w:val="0029636F"/>
    <w:rsid w:val="002A65C8"/>
    <w:rsid w:val="002B3C5C"/>
    <w:rsid w:val="002C0398"/>
    <w:rsid w:val="002F5055"/>
    <w:rsid w:val="002F6C10"/>
    <w:rsid w:val="00326488"/>
    <w:rsid w:val="003378A8"/>
    <w:rsid w:val="00340988"/>
    <w:rsid w:val="0036777B"/>
    <w:rsid w:val="003B02D1"/>
    <w:rsid w:val="003D7532"/>
    <w:rsid w:val="003E0595"/>
    <w:rsid w:val="003E3A1A"/>
    <w:rsid w:val="00410750"/>
    <w:rsid w:val="0043207C"/>
    <w:rsid w:val="00467CBB"/>
    <w:rsid w:val="004732EE"/>
    <w:rsid w:val="004C02ED"/>
    <w:rsid w:val="004C6023"/>
    <w:rsid w:val="004D7958"/>
    <w:rsid w:val="004E15B0"/>
    <w:rsid w:val="004E1665"/>
    <w:rsid w:val="00500E4A"/>
    <w:rsid w:val="0050101E"/>
    <w:rsid w:val="00504F41"/>
    <w:rsid w:val="0051574B"/>
    <w:rsid w:val="00531A5C"/>
    <w:rsid w:val="005B292F"/>
    <w:rsid w:val="00621EEB"/>
    <w:rsid w:val="0065438F"/>
    <w:rsid w:val="006618A2"/>
    <w:rsid w:val="006747AB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D66BE"/>
    <w:rsid w:val="007F30BE"/>
    <w:rsid w:val="008236AF"/>
    <w:rsid w:val="008245F7"/>
    <w:rsid w:val="0083090F"/>
    <w:rsid w:val="00880A52"/>
    <w:rsid w:val="008817C5"/>
    <w:rsid w:val="0089083B"/>
    <w:rsid w:val="008A347D"/>
    <w:rsid w:val="008A3C46"/>
    <w:rsid w:val="008A5968"/>
    <w:rsid w:val="008E45CA"/>
    <w:rsid w:val="0091315F"/>
    <w:rsid w:val="009344FC"/>
    <w:rsid w:val="0094100B"/>
    <w:rsid w:val="009938EE"/>
    <w:rsid w:val="00996921"/>
    <w:rsid w:val="009A1CF6"/>
    <w:rsid w:val="009A5429"/>
    <w:rsid w:val="009C0800"/>
    <w:rsid w:val="009C1B16"/>
    <w:rsid w:val="009D5209"/>
    <w:rsid w:val="00A13B70"/>
    <w:rsid w:val="00A20351"/>
    <w:rsid w:val="00A21245"/>
    <w:rsid w:val="00A24ACE"/>
    <w:rsid w:val="00A727BD"/>
    <w:rsid w:val="00A75A79"/>
    <w:rsid w:val="00A934CE"/>
    <w:rsid w:val="00AF3D0A"/>
    <w:rsid w:val="00B13E4E"/>
    <w:rsid w:val="00B243B0"/>
    <w:rsid w:val="00B31D83"/>
    <w:rsid w:val="00B3419E"/>
    <w:rsid w:val="00B63455"/>
    <w:rsid w:val="00B74AF6"/>
    <w:rsid w:val="00BE16DD"/>
    <w:rsid w:val="00BF27CB"/>
    <w:rsid w:val="00BF395F"/>
    <w:rsid w:val="00C308D0"/>
    <w:rsid w:val="00C8522B"/>
    <w:rsid w:val="00C93E51"/>
    <w:rsid w:val="00CE3F8F"/>
    <w:rsid w:val="00D0665C"/>
    <w:rsid w:val="00D5422C"/>
    <w:rsid w:val="00DA0245"/>
    <w:rsid w:val="00DA1788"/>
    <w:rsid w:val="00DF67E9"/>
    <w:rsid w:val="00E0020A"/>
    <w:rsid w:val="00E0765F"/>
    <w:rsid w:val="00E14D0A"/>
    <w:rsid w:val="00E503CF"/>
    <w:rsid w:val="00E82BE9"/>
    <w:rsid w:val="00E840E0"/>
    <w:rsid w:val="00E9495E"/>
    <w:rsid w:val="00EC135B"/>
    <w:rsid w:val="00F02A00"/>
    <w:rsid w:val="00F74DA9"/>
    <w:rsid w:val="00FB0A6D"/>
    <w:rsid w:val="00FB6B3E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  <w15:docId w15:val="{F5B83255-42F4-430C-8A22-0A1C2E38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D2140-5CF0-407F-B25D-EAA197EA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36</cp:revision>
  <cp:lastPrinted>2021-07-23T12:38:00Z</cp:lastPrinted>
  <dcterms:created xsi:type="dcterms:W3CDTF">2018-02-07T11:45:00Z</dcterms:created>
  <dcterms:modified xsi:type="dcterms:W3CDTF">2026-09-30T05:47:00Z</dcterms:modified>
</cp:coreProperties>
</file>