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EE349" w14:textId="77777777" w:rsidR="00192BBA" w:rsidRPr="00192BBA" w:rsidRDefault="00192BBA" w:rsidP="00192BB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425BC6" w:rsidRPr="00425BC6" w14:paraId="50F6DA6D" w14:textId="77777777" w:rsidTr="00D10DF5">
        <w:tc>
          <w:tcPr>
            <w:tcW w:w="9571" w:type="dxa"/>
            <w:shd w:val="clear" w:color="auto" w:fill="auto"/>
          </w:tcPr>
          <w:p w14:paraId="5642850B" w14:textId="77777777" w:rsidR="00425BC6" w:rsidRPr="00425BC6" w:rsidRDefault="00425BC6" w:rsidP="00425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292662DD" w14:textId="77777777" w:rsidR="00425BC6" w:rsidRPr="00425BC6" w:rsidRDefault="00425BC6" w:rsidP="00425BC6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425BC6" w:rsidRPr="00425BC6" w14:paraId="2F296111" w14:textId="77777777" w:rsidTr="00D10DF5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14:paraId="40AB74E7" w14:textId="36EF90B1" w:rsidR="00425BC6" w:rsidRPr="00425BC6" w:rsidRDefault="00425BC6" w:rsidP="00425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14:paraId="0CB099BD" w14:textId="77777777" w:rsidR="00425BC6" w:rsidRPr="00425BC6" w:rsidRDefault="00425BC6" w:rsidP="00425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22" w:type="dxa"/>
            <w:vAlign w:val="bottom"/>
          </w:tcPr>
          <w:p w14:paraId="6E0696A3" w14:textId="77777777" w:rsidR="00425BC6" w:rsidRPr="00425BC6" w:rsidRDefault="00425BC6" w:rsidP="00425B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14:paraId="0DCDE726" w14:textId="6C0C18D8" w:rsidR="00425BC6" w:rsidRPr="00425BC6" w:rsidRDefault="00425BC6" w:rsidP="00425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 w:rsidR="00D65D7F"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183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425BC6" w:rsidRPr="00425BC6" w14:paraId="0FFAB2C8" w14:textId="77777777" w:rsidTr="00D10DF5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14:paraId="617D8EDB" w14:textId="77777777" w:rsidR="00425BC6" w:rsidRPr="00425BC6" w:rsidRDefault="00425BC6" w:rsidP="00425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4" w:type="dxa"/>
            <w:vAlign w:val="bottom"/>
          </w:tcPr>
          <w:p w14:paraId="28DE64EA" w14:textId="77777777" w:rsidR="00425BC6" w:rsidRPr="00425BC6" w:rsidRDefault="00425BC6" w:rsidP="00D65D7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922" w:type="dxa"/>
            <w:vAlign w:val="bottom"/>
          </w:tcPr>
          <w:p w14:paraId="76D23A6C" w14:textId="77777777" w:rsidR="00425BC6" w:rsidRPr="00425BC6" w:rsidRDefault="00425BC6" w:rsidP="00425B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14:paraId="7A184422" w14:textId="77777777" w:rsidR="00425BC6" w:rsidRPr="00425BC6" w:rsidRDefault="00425BC6" w:rsidP="00425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B10F321" w14:textId="7B5CE652" w:rsidR="00A32015" w:rsidRDefault="00020866" w:rsidP="00020866">
      <w:pPr>
        <w:spacing w:after="0" w:line="240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  <w:r w:rsidRPr="00DE5950">
        <w:rPr>
          <w:rFonts w:ascii="Times New Roman" w:hAnsi="Times New Roman"/>
          <w:b/>
          <w:sz w:val="28"/>
          <w:szCs w:val="28"/>
        </w:rPr>
        <w:t>О размерах ведомственного коэффициента для выплаты дополнительной</w:t>
      </w:r>
      <w:r w:rsidR="00A32015">
        <w:rPr>
          <w:rFonts w:ascii="Times New Roman" w:hAnsi="Times New Roman"/>
          <w:b/>
          <w:sz w:val="28"/>
          <w:szCs w:val="28"/>
        </w:rPr>
        <w:t xml:space="preserve"> оплаты труда (вознаграждения)</w:t>
      </w:r>
    </w:p>
    <w:p w14:paraId="7465A565" w14:textId="07FC768E" w:rsidR="00020866" w:rsidRPr="00DE5950" w:rsidRDefault="00A32015" w:rsidP="00020866">
      <w:pPr>
        <w:spacing w:after="0" w:line="240" w:lineRule="auto"/>
        <w:ind w:firstLine="73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020866" w:rsidRPr="00DE5950">
        <w:rPr>
          <w:rFonts w:ascii="Times New Roman" w:hAnsi="Times New Roman"/>
          <w:b/>
          <w:sz w:val="28"/>
          <w:szCs w:val="28"/>
        </w:rPr>
        <w:t>а активную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20866" w:rsidRPr="00DE5950">
        <w:rPr>
          <w:rFonts w:ascii="Times New Roman" w:hAnsi="Times New Roman"/>
          <w:b/>
          <w:sz w:val="28"/>
          <w:szCs w:val="28"/>
        </w:rPr>
        <w:t xml:space="preserve">работу </w:t>
      </w:r>
      <w:r w:rsidR="00020866" w:rsidRPr="00020866">
        <w:rPr>
          <w:rFonts w:ascii="Times New Roman" w:hAnsi="Times New Roman"/>
          <w:b/>
          <w:sz w:val="28"/>
          <w:szCs w:val="28"/>
        </w:rPr>
        <w:t xml:space="preserve">по </w:t>
      </w:r>
      <w:r w:rsidR="009330CA">
        <w:rPr>
          <w:rFonts w:ascii="Times New Roman" w:hAnsi="Times New Roman"/>
          <w:b/>
          <w:sz w:val="28"/>
          <w:szCs w:val="28"/>
        </w:rPr>
        <w:t xml:space="preserve">адресному </w:t>
      </w:r>
      <w:r w:rsidR="00020866" w:rsidRPr="00020866">
        <w:rPr>
          <w:rFonts w:ascii="Times New Roman" w:hAnsi="Times New Roman"/>
          <w:b/>
          <w:sz w:val="28"/>
          <w:szCs w:val="28"/>
        </w:rPr>
        <w:t>информированию избирателей</w:t>
      </w:r>
    </w:p>
    <w:p w14:paraId="70B93462" w14:textId="144DAD0A" w:rsidR="00020866" w:rsidRDefault="00020866" w:rsidP="00D65D7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5950">
        <w:rPr>
          <w:rFonts w:ascii="Times New Roman" w:hAnsi="Times New Roman"/>
          <w:b/>
          <w:sz w:val="28"/>
          <w:szCs w:val="28"/>
        </w:rPr>
        <w:t xml:space="preserve">на выборах </w:t>
      </w:r>
      <w:r w:rsidR="009330CA" w:rsidRPr="009330CA">
        <w:rPr>
          <w:rFonts w:ascii="Times New Roman" w:hAnsi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</w:t>
      </w:r>
      <w:r w:rsidR="009330CA">
        <w:rPr>
          <w:rFonts w:ascii="Times New Roman" w:hAnsi="Times New Roman"/>
          <w:b/>
          <w:sz w:val="28"/>
          <w:szCs w:val="28"/>
        </w:rPr>
        <w:t xml:space="preserve">ва </w:t>
      </w:r>
      <w:r w:rsidRPr="00DE5950">
        <w:rPr>
          <w:rFonts w:ascii="Times New Roman" w:hAnsi="Times New Roman"/>
          <w:b/>
          <w:sz w:val="28"/>
          <w:szCs w:val="28"/>
        </w:rPr>
        <w:t xml:space="preserve">членам участковых избирательных комиссий избирательных участков </w:t>
      </w:r>
      <w:r w:rsidR="00EC7DC0" w:rsidRPr="00EC7DC0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>с №</w:t>
      </w:r>
      <w:r w:rsidR="00EC7DC0" w:rsidRPr="00EC7DC0">
        <w:rPr>
          <w:b/>
          <w:bCs/>
          <w:spacing w:val="-2"/>
          <w:sz w:val="28"/>
          <w:szCs w:val="28"/>
          <w:shd w:val="clear" w:color="auto" w:fill="FFFFFF"/>
        </w:rPr>
        <w:t> </w:t>
      </w:r>
      <w:r w:rsidR="00425BC6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>1037</w:t>
      </w:r>
      <w:r w:rsidR="00EC7DC0" w:rsidRPr="00EC7DC0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 xml:space="preserve"> по</w:t>
      </w:r>
      <w:r w:rsidR="00EC7DC0" w:rsidRPr="00EC7DC0">
        <w:rPr>
          <w:b/>
          <w:bCs/>
          <w:spacing w:val="-2"/>
          <w:sz w:val="28"/>
          <w:szCs w:val="28"/>
          <w:shd w:val="clear" w:color="auto" w:fill="FFFFFF"/>
        </w:rPr>
        <w:t> </w:t>
      </w:r>
      <w:r w:rsidR="00EC7DC0" w:rsidRPr="00EC7DC0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>№</w:t>
      </w:r>
      <w:r w:rsidR="00EC7DC0" w:rsidRPr="00EC7DC0">
        <w:rPr>
          <w:b/>
          <w:bCs/>
          <w:spacing w:val="-2"/>
          <w:sz w:val="28"/>
          <w:szCs w:val="28"/>
          <w:shd w:val="clear" w:color="auto" w:fill="FFFFFF"/>
        </w:rPr>
        <w:t> </w:t>
      </w:r>
      <w:r w:rsidR="00425BC6">
        <w:rPr>
          <w:rFonts w:ascii="Times New Roman" w:hAnsi="Times New Roman"/>
          <w:b/>
          <w:spacing w:val="-2"/>
          <w:sz w:val="28"/>
          <w:szCs w:val="28"/>
          <w:shd w:val="clear" w:color="auto" w:fill="FFFFFF"/>
        </w:rPr>
        <w:t>1067</w:t>
      </w:r>
    </w:p>
    <w:p w14:paraId="4B361341" w14:textId="405CA571" w:rsidR="00A75A79" w:rsidRPr="00425BC6" w:rsidRDefault="00634353" w:rsidP="00425BC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01D9">
        <w:rPr>
          <w:rFonts w:ascii="Times New Roman" w:hAnsi="Times New Roman"/>
          <w:sz w:val="28"/>
          <w:szCs w:val="28"/>
        </w:rPr>
        <w:t>В соответствии со статьями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26,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29,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57 Федерального закона 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12</w:t>
      </w:r>
      <w:r w:rsidR="00DF3D52">
        <w:rPr>
          <w:rFonts w:ascii="Times New Roman" w:hAnsi="Times New Roman"/>
          <w:sz w:val="28"/>
          <w:szCs w:val="28"/>
        </w:rPr>
        <w:t>.06.2026</w:t>
      </w:r>
      <w:r w:rsidRPr="00C301D9">
        <w:rPr>
          <w:rFonts w:ascii="Times New Roman" w:hAnsi="Times New Roman"/>
          <w:sz w:val="28"/>
          <w:szCs w:val="28"/>
        </w:rPr>
        <w:t xml:space="preserve">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67-ФЗ «Об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основных гарантиях избира</w:t>
      </w:r>
      <w:r w:rsidR="00DF3D52">
        <w:rPr>
          <w:rFonts w:ascii="Times New Roman" w:hAnsi="Times New Roman"/>
          <w:sz w:val="28"/>
          <w:szCs w:val="28"/>
        </w:rPr>
        <w:t>тельных прав и права на участие</w:t>
      </w:r>
      <w:r w:rsidR="00F060EC">
        <w:rPr>
          <w:rFonts w:ascii="Times New Roman" w:hAnsi="Times New Roman"/>
          <w:sz w:val="28"/>
          <w:szCs w:val="28"/>
        </w:rPr>
        <w:t xml:space="preserve"> </w:t>
      </w:r>
      <w:r w:rsidRPr="00C301D9">
        <w:rPr>
          <w:rFonts w:ascii="Times New Roman" w:hAnsi="Times New Roman"/>
          <w:sz w:val="28"/>
          <w:szCs w:val="28"/>
        </w:rPr>
        <w:t>в референдуме граждан Российской Федерации», статьями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F3D52">
        <w:rPr>
          <w:rFonts w:ascii="Times New Roman" w:hAnsi="Times New Roman"/>
          <w:sz w:val="28"/>
          <w:szCs w:val="28"/>
        </w:rPr>
        <w:t>30</w:t>
      </w:r>
      <w:r w:rsidRPr="00C301D9">
        <w:rPr>
          <w:rFonts w:ascii="Times New Roman" w:hAnsi="Times New Roman"/>
          <w:sz w:val="28"/>
          <w:szCs w:val="28"/>
        </w:rPr>
        <w:t>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F3D52">
        <w:rPr>
          <w:rFonts w:ascii="Times New Roman" w:hAnsi="Times New Roman"/>
          <w:sz w:val="28"/>
          <w:szCs w:val="28"/>
        </w:rPr>
        <w:t>70</w:t>
      </w:r>
      <w:r w:rsidRPr="00C301D9">
        <w:rPr>
          <w:rFonts w:ascii="Times New Roman" w:hAnsi="Times New Roman"/>
          <w:sz w:val="28"/>
          <w:szCs w:val="28"/>
        </w:rPr>
        <w:t>,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F3D52">
        <w:rPr>
          <w:rFonts w:ascii="Times New Roman" w:hAnsi="Times New Roman"/>
          <w:sz w:val="28"/>
          <w:szCs w:val="28"/>
        </w:rPr>
        <w:t>76</w:t>
      </w:r>
      <w:r w:rsidR="00F060EC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закона</w:t>
      </w:r>
      <w:r w:rsidR="00F060EC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 </w:t>
      </w:r>
      <w:r w:rsidR="00F060EC" w:rsidRPr="00F060EC">
        <w:rPr>
          <w:rFonts w:ascii="Times New Roman" w:hAnsi="Times New Roman"/>
          <w:sz w:val="28"/>
          <w:szCs w:val="28"/>
        </w:rPr>
        <w:t>22.02.2014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20-ФЗ «О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выборах депутатов Государственной Думы Федерального Собрания Российской Федерации»</w:t>
      </w:r>
      <w:r w:rsidRPr="00C301D9">
        <w:rPr>
          <w:rFonts w:ascii="Times New Roman" w:hAnsi="Times New Roman"/>
          <w:sz w:val="28"/>
          <w:szCs w:val="28"/>
        </w:rPr>
        <w:t>, постановлением Центральной избирательной комиссии Российской Федерации 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>
        <w:rPr>
          <w:rFonts w:ascii="Times New Roman" w:hAnsi="Times New Roman"/>
          <w:sz w:val="28"/>
          <w:szCs w:val="28"/>
        </w:rPr>
        <w:t>02.07.2026</w:t>
      </w:r>
      <w:r w:rsidRPr="00C301D9">
        <w:rPr>
          <w:rFonts w:ascii="Times New Roman" w:hAnsi="Times New Roman"/>
          <w:sz w:val="28"/>
          <w:szCs w:val="28"/>
        </w:rPr>
        <w:t xml:space="preserve">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>
        <w:rPr>
          <w:rFonts w:ascii="Times New Roman" w:hAnsi="Times New Roman"/>
          <w:sz w:val="28"/>
          <w:szCs w:val="28"/>
        </w:rPr>
        <w:t>11/115-9</w:t>
      </w:r>
      <w:r w:rsidRPr="00C301D9">
        <w:rPr>
          <w:rFonts w:ascii="Times New Roman" w:hAnsi="Times New Roman"/>
          <w:sz w:val="28"/>
          <w:szCs w:val="28"/>
        </w:rPr>
        <w:t xml:space="preserve"> «О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301D9">
        <w:rPr>
          <w:rFonts w:ascii="Times New Roman" w:hAnsi="Times New Roman"/>
          <w:sz w:val="28"/>
          <w:szCs w:val="28"/>
        </w:rPr>
        <w:t>размерах и порядке выплаты дополнительной оплаты труда (вознаграждения)</w:t>
      </w:r>
      <w:r w:rsidR="00F060EC">
        <w:rPr>
          <w:rFonts w:ascii="Times New Roman" w:hAnsi="Times New Roman"/>
          <w:sz w:val="28"/>
          <w:szCs w:val="28"/>
        </w:rPr>
        <w:t xml:space="preserve"> членам участковых избирательных комиссий за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 w:rsidR="00F060E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F060EC">
        <w:rPr>
          <w:rFonts w:ascii="Times New Roman" w:hAnsi="Times New Roman"/>
          <w:sz w:val="28"/>
          <w:szCs w:val="28"/>
        </w:rPr>
        <w:t>»)</w:t>
      </w:r>
      <w:r w:rsidRPr="00C301D9">
        <w:rPr>
          <w:rFonts w:ascii="Times New Roman" w:hAnsi="Times New Roman"/>
          <w:sz w:val="28"/>
          <w:szCs w:val="28"/>
        </w:rPr>
        <w:t xml:space="preserve">», </w:t>
      </w:r>
      <w:r w:rsidR="00B32B5F" w:rsidRPr="00B32B5F">
        <w:rPr>
          <w:rFonts w:ascii="Times New Roman" w:hAnsi="Times New Roman"/>
          <w:sz w:val="28"/>
          <w:szCs w:val="28"/>
        </w:rPr>
        <w:t>выписк</w:t>
      </w:r>
      <w:r w:rsidR="00B32B5F">
        <w:rPr>
          <w:rFonts w:ascii="Times New Roman" w:hAnsi="Times New Roman"/>
          <w:sz w:val="28"/>
          <w:szCs w:val="28"/>
        </w:rPr>
        <w:t>ой</w:t>
      </w:r>
      <w:r w:rsidR="00B32B5F" w:rsidRPr="00B32B5F">
        <w:rPr>
          <w:rFonts w:ascii="Times New Roman" w:hAnsi="Times New Roman"/>
          <w:sz w:val="28"/>
          <w:szCs w:val="28"/>
        </w:rPr>
        <w:t xml:space="preserve"> из протокола заседания Центральной избирательной комиссии Российской Федерации</w:t>
      </w:r>
      <w:r w:rsidR="00B32B5F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02.07.2026 №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11-1-9 «Об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 w:rsidR="00F060EC" w:rsidRPr="00F060E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F060EC" w:rsidRPr="00F060EC">
        <w:rPr>
          <w:rFonts w:ascii="Times New Roman" w:hAnsi="Times New Roman"/>
          <w:sz w:val="28"/>
          <w:szCs w:val="28"/>
        </w:rPr>
        <w:t>»)»</w:t>
      </w:r>
      <w:r w:rsidR="00B32B5F" w:rsidRPr="00B32B5F">
        <w:rPr>
          <w:rFonts w:ascii="Times New Roman" w:hAnsi="Times New Roman"/>
          <w:sz w:val="28"/>
          <w:szCs w:val="28"/>
        </w:rPr>
        <w:t>, постановлени</w:t>
      </w:r>
      <w:r w:rsidR="00F060EC">
        <w:rPr>
          <w:rFonts w:ascii="Times New Roman" w:hAnsi="Times New Roman"/>
          <w:sz w:val="28"/>
          <w:szCs w:val="28"/>
        </w:rPr>
        <w:t>ем</w:t>
      </w:r>
      <w:r w:rsidR="00B32B5F" w:rsidRPr="00B32B5F">
        <w:rPr>
          <w:rFonts w:ascii="Times New Roman" w:hAnsi="Times New Roman"/>
          <w:sz w:val="28"/>
          <w:szCs w:val="28"/>
        </w:rPr>
        <w:t xml:space="preserve"> избирательной комиссии Тверской области</w:t>
      </w:r>
      <w:r w:rsidR="00B32B5F">
        <w:rPr>
          <w:rFonts w:ascii="Times New Roman" w:hAnsi="Times New Roman"/>
          <w:sz w:val="28"/>
          <w:szCs w:val="28"/>
        </w:rPr>
        <w:t xml:space="preserve"> </w:t>
      </w:r>
      <w:r w:rsidR="00F060EC" w:rsidRPr="00F060EC">
        <w:rPr>
          <w:rFonts w:ascii="Times New Roman" w:hAnsi="Times New Roman"/>
          <w:sz w:val="28"/>
          <w:szCs w:val="28"/>
        </w:rPr>
        <w:t>от</w:t>
      </w:r>
      <w:r w:rsidR="00F060E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20.07.2026 №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16/232-8 «О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реализации проекта «</w:t>
      </w:r>
      <w:proofErr w:type="spellStart"/>
      <w:r w:rsidR="00F060EC" w:rsidRPr="00F060EC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F060EC" w:rsidRPr="00F060EC">
        <w:rPr>
          <w:rFonts w:ascii="Times New Roman" w:hAnsi="Times New Roman"/>
          <w:sz w:val="28"/>
          <w:szCs w:val="28"/>
        </w:rPr>
        <w:t>» в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период подготовки и проведения выборов, назначенных на 20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>сентября 2026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F060EC" w:rsidRPr="00F060EC">
        <w:rPr>
          <w:rFonts w:ascii="Times New Roman" w:hAnsi="Times New Roman"/>
          <w:sz w:val="28"/>
          <w:szCs w:val="28"/>
        </w:rPr>
        <w:t xml:space="preserve">года, на </w:t>
      </w:r>
      <w:r w:rsidR="00F060EC" w:rsidRPr="00F060EC">
        <w:rPr>
          <w:rFonts w:ascii="Times New Roman" w:hAnsi="Times New Roman"/>
          <w:sz w:val="28"/>
          <w:szCs w:val="28"/>
        </w:rPr>
        <w:lastRenderedPageBreak/>
        <w:t>территории Тверской области</w:t>
      </w:r>
      <w:r w:rsidR="007F5428">
        <w:rPr>
          <w:rFonts w:ascii="Times New Roman" w:hAnsi="Times New Roman"/>
          <w:sz w:val="28"/>
          <w:szCs w:val="28"/>
        </w:rPr>
        <w:t xml:space="preserve">, </w:t>
      </w:r>
      <w:r w:rsidR="009A515C" w:rsidRPr="009A515C">
        <w:rPr>
          <w:rFonts w:ascii="Times New Roman" w:hAnsi="Times New Roman"/>
          <w:sz w:val="28"/>
          <w:szCs w:val="28"/>
        </w:rPr>
        <w:t>постановлени</w:t>
      </w:r>
      <w:r w:rsidR="00F060EC">
        <w:rPr>
          <w:rFonts w:ascii="Times New Roman" w:hAnsi="Times New Roman"/>
          <w:sz w:val="28"/>
          <w:szCs w:val="28"/>
        </w:rPr>
        <w:t>е</w:t>
      </w:r>
      <w:r w:rsidR="009A515C">
        <w:rPr>
          <w:rFonts w:ascii="Times New Roman" w:hAnsi="Times New Roman"/>
          <w:sz w:val="28"/>
          <w:szCs w:val="28"/>
        </w:rPr>
        <w:t>м</w:t>
      </w:r>
      <w:r w:rsidR="009A515C" w:rsidRPr="009A515C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</w:t>
      </w:r>
      <w:r w:rsidR="00425BC6">
        <w:rPr>
          <w:rFonts w:ascii="Times New Roman" w:hAnsi="Times New Roman"/>
          <w:sz w:val="28"/>
          <w:szCs w:val="28"/>
        </w:rPr>
        <w:t>Удомельского округа</w:t>
      </w:r>
      <w:r w:rsidR="009A515C" w:rsidRPr="009A515C">
        <w:rPr>
          <w:rFonts w:ascii="Times New Roman" w:hAnsi="Times New Roman"/>
          <w:sz w:val="28"/>
          <w:szCs w:val="28"/>
        </w:rPr>
        <w:t xml:space="preserve"> от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425BC6">
        <w:rPr>
          <w:rFonts w:ascii="Times New Roman" w:hAnsi="Times New Roman"/>
          <w:sz w:val="28"/>
          <w:szCs w:val="28"/>
        </w:rPr>
        <w:t>27.07.2026</w:t>
      </w:r>
      <w:r w:rsidR="009A515C" w:rsidRPr="009A515C">
        <w:rPr>
          <w:rFonts w:ascii="Times New Roman" w:hAnsi="Times New Roman"/>
          <w:sz w:val="28"/>
          <w:szCs w:val="28"/>
        </w:rPr>
        <w:t xml:space="preserve"> №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425BC6" w:rsidRPr="00425BC6">
        <w:rPr>
          <w:rFonts w:ascii="Times New Roman" w:hAnsi="Times New Roman"/>
          <w:sz w:val="28"/>
          <w:szCs w:val="28"/>
        </w:rPr>
        <w:t>09/116-6</w:t>
      </w:r>
      <w:r w:rsidR="009A515C" w:rsidRPr="009A515C">
        <w:rPr>
          <w:rFonts w:ascii="Times New Roman" w:hAnsi="Times New Roman"/>
          <w:sz w:val="28"/>
          <w:szCs w:val="28"/>
        </w:rPr>
        <w:t xml:space="preserve"> «</w:t>
      </w:r>
      <w:r w:rsidR="00425BC6" w:rsidRPr="00425BC6">
        <w:rPr>
          <w:rFonts w:ascii="Times New Roman" w:hAnsi="Times New Roman"/>
          <w:sz w:val="28"/>
          <w:szCs w:val="28"/>
        </w:rPr>
        <w:t>О реализации проекта «</w:t>
      </w:r>
      <w:proofErr w:type="spellStart"/>
      <w:r w:rsidR="00425BC6" w:rsidRPr="00425BC6">
        <w:rPr>
          <w:rFonts w:ascii="Times New Roman" w:hAnsi="Times New Roman"/>
          <w:sz w:val="28"/>
          <w:szCs w:val="28"/>
        </w:rPr>
        <w:t>ИнформУИК</w:t>
      </w:r>
      <w:proofErr w:type="spellEnd"/>
      <w:r w:rsidR="00425BC6" w:rsidRPr="00425BC6">
        <w:rPr>
          <w:rFonts w:ascii="Times New Roman" w:hAnsi="Times New Roman"/>
          <w:sz w:val="28"/>
          <w:szCs w:val="28"/>
        </w:rPr>
        <w:t>» в</w:t>
      </w:r>
      <w:r w:rsidR="00425BC6">
        <w:rPr>
          <w:rFonts w:ascii="Times New Roman" w:hAnsi="Times New Roman"/>
          <w:sz w:val="28"/>
          <w:szCs w:val="28"/>
        </w:rPr>
        <w:t xml:space="preserve"> период подготовки и проведения </w:t>
      </w:r>
      <w:r w:rsidR="00425BC6" w:rsidRPr="00425BC6">
        <w:rPr>
          <w:rFonts w:ascii="Times New Roman" w:hAnsi="Times New Roman"/>
          <w:sz w:val="28"/>
          <w:szCs w:val="28"/>
        </w:rPr>
        <w:t>выборов, назначенных на 20 сентября 2026 года, на территории Удомельского муниципального округа Тверской области</w:t>
      </w:r>
      <w:r w:rsidR="009A515C" w:rsidRPr="009A515C">
        <w:rPr>
          <w:rFonts w:ascii="Times New Roman" w:hAnsi="Times New Roman"/>
          <w:sz w:val="28"/>
          <w:szCs w:val="28"/>
        </w:rPr>
        <w:t xml:space="preserve">», </w:t>
      </w:r>
      <w:r w:rsidRPr="00C301D9">
        <w:rPr>
          <w:rFonts w:ascii="Times New Roman" w:hAnsi="Times New Roman"/>
          <w:sz w:val="28"/>
          <w:szCs w:val="28"/>
        </w:rPr>
        <w:t xml:space="preserve">сметой расходов территориальной  избирательной комиссии </w:t>
      </w:r>
      <w:r w:rsidR="00425BC6">
        <w:rPr>
          <w:rFonts w:ascii="Times New Roman" w:hAnsi="Times New Roman"/>
          <w:sz w:val="28"/>
          <w:szCs w:val="28"/>
        </w:rPr>
        <w:t xml:space="preserve">Удомельского округа </w:t>
      </w:r>
      <w:r w:rsidRPr="00C301D9">
        <w:rPr>
          <w:rFonts w:ascii="Times New Roman" w:hAnsi="Times New Roman"/>
          <w:sz w:val="28"/>
          <w:szCs w:val="28"/>
        </w:rPr>
        <w:t xml:space="preserve">на подготовку и проведение выборов </w:t>
      </w:r>
      <w:r w:rsidR="0050086C">
        <w:rPr>
          <w:rFonts w:ascii="Times New Roman" w:hAnsi="Times New Roman"/>
          <w:sz w:val="28"/>
          <w:szCs w:val="28"/>
        </w:rPr>
        <w:t>депутатов Государственной Думы Федерального Собрания</w:t>
      </w:r>
      <w:r w:rsidRPr="00C301D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531A5C" w:rsidRPr="00C301D9">
        <w:rPr>
          <w:rFonts w:ascii="Times New Roman" w:hAnsi="Times New Roman"/>
          <w:sz w:val="28"/>
          <w:szCs w:val="28"/>
        </w:rPr>
        <w:t xml:space="preserve"> </w:t>
      </w:r>
      <w:r w:rsidR="00531A5C" w:rsidRPr="0050086C">
        <w:rPr>
          <w:rFonts w:ascii="Times New Roman" w:hAnsi="Times New Roman"/>
          <w:sz w:val="28"/>
          <w:szCs w:val="28"/>
        </w:rPr>
        <w:t>за нижестоящие избирательные комиссии</w:t>
      </w:r>
      <w:r w:rsidR="00C93E51" w:rsidRPr="00C301D9">
        <w:rPr>
          <w:rFonts w:ascii="Times New Roman" w:hAnsi="Times New Roman"/>
          <w:sz w:val="28"/>
          <w:szCs w:val="28"/>
        </w:rPr>
        <w:t xml:space="preserve">, утвержденной </w:t>
      </w:r>
      <w:r w:rsidR="00BE16DD" w:rsidRPr="00C301D9">
        <w:rPr>
          <w:rFonts w:ascii="Times New Roman" w:hAnsi="Times New Roman"/>
          <w:sz w:val="28"/>
          <w:szCs w:val="28"/>
        </w:rPr>
        <w:t xml:space="preserve">постановлением </w:t>
      </w:r>
      <w:r w:rsidR="00C93E51" w:rsidRPr="00C301D9">
        <w:rPr>
          <w:rFonts w:ascii="Times New Roman" w:hAnsi="Times New Roman"/>
          <w:sz w:val="28"/>
          <w:szCs w:val="28"/>
        </w:rPr>
        <w:t xml:space="preserve">территориальной избирательной комиссии </w:t>
      </w:r>
      <w:r w:rsidR="00425BC6">
        <w:rPr>
          <w:rFonts w:ascii="Times New Roman" w:hAnsi="Times New Roman"/>
          <w:sz w:val="28"/>
          <w:szCs w:val="28"/>
        </w:rPr>
        <w:t xml:space="preserve">Удомельского округа </w:t>
      </w:r>
      <w:r w:rsidR="0050086C" w:rsidRPr="009A515C">
        <w:rPr>
          <w:rFonts w:ascii="Times New Roman" w:hAnsi="Times New Roman"/>
          <w:sz w:val="28"/>
          <w:szCs w:val="28"/>
        </w:rPr>
        <w:t>от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65D7F">
        <w:rPr>
          <w:rFonts w:ascii="Times New Roman" w:hAnsi="Times New Roman"/>
          <w:sz w:val="28"/>
          <w:szCs w:val="28"/>
        </w:rPr>
        <w:t>19.07.2026</w:t>
      </w:r>
      <w:r w:rsidR="0050086C" w:rsidRPr="009A515C">
        <w:rPr>
          <w:rFonts w:ascii="Times New Roman" w:hAnsi="Times New Roman"/>
          <w:sz w:val="28"/>
          <w:szCs w:val="28"/>
        </w:rPr>
        <w:t xml:space="preserve"> №</w:t>
      </w:r>
      <w:r w:rsidR="0050086C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65D7F" w:rsidRPr="00D65D7F">
        <w:rPr>
          <w:rFonts w:ascii="Times New Roman" w:eastAsia="Times New Roman" w:hAnsi="Times New Roman"/>
          <w:bCs/>
          <w:sz w:val="28"/>
          <w:szCs w:val="24"/>
          <w:lang w:eastAsia="ru-RU"/>
        </w:rPr>
        <w:t>08/105-6</w:t>
      </w:r>
      <w:r w:rsidR="00D65D7F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(с изменениями от 17.09.2026 №</w:t>
      </w:r>
      <w:r w:rsidR="00D65D7F" w:rsidRPr="00D65D7F">
        <w:rPr>
          <w:rFonts w:ascii="Times New Roman" w:eastAsia="Times New Roman" w:hAnsi="Times New Roman"/>
          <w:bCs/>
          <w:sz w:val="28"/>
          <w:szCs w:val="24"/>
          <w:lang w:eastAsia="ru-RU"/>
        </w:rPr>
        <w:t>15/169-6</w:t>
      </w:r>
      <w:r w:rsidR="00D65D7F" w:rsidRPr="00D65D7F">
        <w:rPr>
          <w:rFonts w:ascii="Times New Roman" w:eastAsia="Times New Roman" w:hAnsi="Times New Roman"/>
          <w:bCs/>
          <w:sz w:val="28"/>
          <w:szCs w:val="24"/>
          <w:lang w:eastAsia="ru-RU"/>
        </w:rPr>
        <w:t>)</w:t>
      </w:r>
      <w:r w:rsidR="00C93E51" w:rsidRPr="00D65D7F">
        <w:rPr>
          <w:rFonts w:ascii="Times New Roman" w:eastAsia="Times New Roman" w:hAnsi="Times New Roman"/>
          <w:bCs/>
          <w:sz w:val="28"/>
          <w:szCs w:val="24"/>
          <w:lang w:eastAsia="ru-RU"/>
        </w:rPr>
        <w:t>,</w:t>
      </w:r>
      <w:r w:rsidR="00C93E51" w:rsidRPr="00C301D9">
        <w:rPr>
          <w:rFonts w:ascii="Times New Roman" w:hAnsi="Times New Roman"/>
          <w:sz w:val="28"/>
          <w:szCs w:val="28"/>
        </w:rPr>
        <w:t xml:space="preserve"> </w:t>
      </w:r>
      <w:r w:rsidR="006E0EBC" w:rsidRPr="00C301D9">
        <w:rPr>
          <w:rFonts w:ascii="Times New Roman" w:hAnsi="Times New Roman"/>
          <w:sz w:val="28"/>
          <w:szCs w:val="28"/>
        </w:rPr>
        <w:t>территориальная</w:t>
      </w:r>
      <w:r w:rsidR="00C93E51" w:rsidRPr="00C301D9">
        <w:rPr>
          <w:rFonts w:ascii="Times New Roman" w:hAnsi="Times New Roman"/>
          <w:sz w:val="28"/>
          <w:szCs w:val="28"/>
        </w:rPr>
        <w:t xml:space="preserve"> избирательная комиссия </w:t>
      </w:r>
      <w:r w:rsidR="00425BC6">
        <w:rPr>
          <w:rFonts w:ascii="Times New Roman" w:hAnsi="Times New Roman"/>
          <w:sz w:val="28"/>
          <w:szCs w:val="28"/>
        </w:rPr>
        <w:t>Удомельского округа</w:t>
      </w:r>
      <w:r w:rsidR="00C93E51" w:rsidRPr="00C301D9">
        <w:rPr>
          <w:rFonts w:ascii="Times New Roman" w:hAnsi="Times New Roman"/>
          <w:sz w:val="28"/>
          <w:szCs w:val="28"/>
        </w:rPr>
        <w:t xml:space="preserve"> </w:t>
      </w:r>
      <w:r w:rsidR="00A75A79" w:rsidRPr="00C301D9">
        <w:rPr>
          <w:rFonts w:ascii="Times New Roman" w:hAnsi="Times New Roman"/>
          <w:bCs/>
          <w:sz w:val="28"/>
          <w:szCs w:val="28"/>
        </w:rPr>
        <w:t xml:space="preserve"> </w:t>
      </w:r>
      <w:r w:rsidR="00FF5B3A" w:rsidRPr="00C301D9">
        <w:rPr>
          <w:rFonts w:ascii="Times New Roman" w:hAnsi="Times New Roman"/>
          <w:b/>
          <w:bCs/>
          <w:spacing w:val="20"/>
          <w:sz w:val="28"/>
          <w:szCs w:val="28"/>
        </w:rPr>
        <w:t>постановляет</w:t>
      </w:r>
      <w:r w:rsidR="00A75A79" w:rsidRPr="00C301D9">
        <w:rPr>
          <w:rFonts w:ascii="Times New Roman" w:hAnsi="Times New Roman"/>
          <w:b/>
          <w:bCs/>
          <w:sz w:val="28"/>
          <w:szCs w:val="28"/>
        </w:rPr>
        <w:t>:</w:t>
      </w:r>
    </w:p>
    <w:p w14:paraId="748D862B" w14:textId="251E2A72" w:rsidR="00C93E51" w:rsidRPr="00C301D9" w:rsidRDefault="00E82BE9" w:rsidP="0050086C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01D9">
        <w:rPr>
          <w:rFonts w:ascii="Times New Roman" w:hAnsi="Times New Roman"/>
          <w:sz w:val="28"/>
          <w:szCs w:val="28"/>
        </w:rPr>
        <w:t>1.</w:t>
      </w:r>
      <w:r w:rsidRPr="00C301D9">
        <w:rPr>
          <w:rFonts w:ascii="Times New Roman" w:hAnsi="Times New Roman"/>
          <w:sz w:val="28"/>
          <w:szCs w:val="28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</w:t>
      </w:r>
      <w:r w:rsidR="00DE5950" w:rsidRPr="00DE5950">
        <w:rPr>
          <w:rFonts w:ascii="Times New Roman" w:hAnsi="Times New Roman"/>
          <w:sz w:val="28"/>
          <w:szCs w:val="28"/>
        </w:rPr>
        <w:t xml:space="preserve">по </w:t>
      </w:r>
      <w:r w:rsidR="0050086C">
        <w:rPr>
          <w:rFonts w:ascii="Times New Roman" w:hAnsi="Times New Roman"/>
          <w:sz w:val="28"/>
          <w:szCs w:val="28"/>
        </w:rPr>
        <w:t xml:space="preserve">адресному </w:t>
      </w:r>
      <w:r w:rsidR="00DE5950" w:rsidRPr="00DE5950">
        <w:rPr>
          <w:rFonts w:ascii="Times New Roman" w:hAnsi="Times New Roman"/>
          <w:sz w:val="28"/>
          <w:szCs w:val="28"/>
        </w:rPr>
        <w:t xml:space="preserve">информированию избирателей на выборах </w:t>
      </w:r>
      <w:r w:rsidR="001C2ADA">
        <w:rPr>
          <w:rFonts w:ascii="Times New Roman" w:hAnsi="Times New Roman"/>
          <w:sz w:val="28"/>
          <w:szCs w:val="28"/>
        </w:rPr>
        <w:t xml:space="preserve">депутатов Государственной Думы Федерального Собрания </w:t>
      </w:r>
      <w:r w:rsidR="00DE5950" w:rsidRPr="00DE5950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1C2ADA">
        <w:rPr>
          <w:rFonts w:ascii="Times New Roman" w:hAnsi="Times New Roman"/>
          <w:sz w:val="28"/>
          <w:szCs w:val="28"/>
        </w:rPr>
        <w:t xml:space="preserve">девятого созыва </w:t>
      </w:r>
      <w:r w:rsidR="00DE5950" w:rsidRPr="00DE5950">
        <w:rPr>
          <w:rFonts w:ascii="Times New Roman" w:hAnsi="Times New Roman"/>
          <w:sz w:val="28"/>
          <w:szCs w:val="28"/>
        </w:rPr>
        <w:t xml:space="preserve">членам участковых избирательных комиссий избирательных участков </w:t>
      </w:r>
      <w:r w:rsidR="001C2ADA" w:rsidRPr="00D65D7F">
        <w:rPr>
          <w:rFonts w:ascii="Times New Roman" w:hAnsi="Times New Roman"/>
          <w:sz w:val="28"/>
          <w:szCs w:val="28"/>
        </w:rPr>
        <w:t>с №</w:t>
      </w:r>
      <w:r w:rsidR="00D65D7F" w:rsidRPr="00D65D7F">
        <w:rPr>
          <w:rFonts w:ascii="Times New Roman" w:hAnsi="Times New Roman"/>
          <w:sz w:val="28"/>
          <w:szCs w:val="28"/>
        </w:rPr>
        <w:t>1037</w:t>
      </w:r>
      <w:r w:rsidR="001C2ADA" w:rsidRPr="00D65D7F">
        <w:rPr>
          <w:rFonts w:ascii="Times New Roman" w:hAnsi="Times New Roman"/>
          <w:sz w:val="28"/>
          <w:szCs w:val="28"/>
        </w:rPr>
        <w:t xml:space="preserve"> по №</w:t>
      </w:r>
      <w:r w:rsidR="00D65D7F" w:rsidRPr="00D65D7F">
        <w:rPr>
          <w:rFonts w:ascii="Times New Roman" w:hAnsi="Times New Roman"/>
          <w:sz w:val="28"/>
          <w:szCs w:val="28"/>
        </w:rPr>
        <w:t>1067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="00C93E51" w:rsidRPr="00C301D9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="00C93E51" w:rsidRPr="00C301D9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1C2ADA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C93E51" w:rsidRPr="00C301D9">
        <w:rPr>
          <w:rFonts w:ascii="Times New Roman" w:hAnsi="Times New Roman"/>
          <w:sz w:val="28"/>
          <w:szCs w:val="28"/>
        </w:rPr>
        <w:t>.</w:t>
      </w:r>
    </w:p>
    <w:p w14:paraId="10112FA9" w14:textId="6BCC8A9F" w:rsidR="00C301D9" w:rsidRPr="00C301D9" w:rsidRDefault="00C93E51" w:rsidP="00D65D7F">
      <w:pPr>
        <w:spacing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C301D9">
        <w:rPr>
          <w:rFonts w:ascii="Times New Roman" w:hAnsi="Times New Roman"/>
          <w:sz w:val="28"/>
          <w:szCs w:val="28"/>
        </w:rPr>
        <w:t xml:space="preserve">2. Выплатить дополнительную оплату труда (вознаграждение) </w:t>
      </w:r>
      <w:r w:rsidR="001C2ADA" w:rsidRPr="00C301D9">
        <w:rPr>
          <w:rFonts w:ascii="Times New Roman" w:hAnsi="Times New Roman"/>
          <w:sz w:val="28"/>
          <w:szCs w:val="28"/>
        </w:rPr>
        <w:t xml:space="preserve">за активную работу </w:t>
      </w:r>
      <w:r w:rsidR="001C2ADA" w:rsidRPr="00DE5950">
        <w:rPr>
          <w:rFonts w:ascii="Times New Roman" w:hAnsi="Times New Roman"/>
          <w:sz w:val="28"/>
          <w:szCs w:val="28"/>
        </w:rPr>
        <w:t xml:space="preserve">по </w:t>
      </w:r>
      <w:r w:rsidR="001C2ADA">
        <w:rPr>
          <w:rFonts w:ascii="Times New Roman" w:hAnsi="Times New Roman"/>
          <w:sz w:val="28"/>
          <w:szCs w:val="28"/>
        </w:rPr>
        <w:t xml:space="preserve">адресному </w:t>
      </w:r>
      <w:r w:rsidR="001C2ADA" w:rsidRPr="00DE5950">
        <w:rPr>
          <w:rFonts w:ascii="Times New Roman" w:hAnsi="Times New Roman"/>
          <w:sz w:val="28"/>
          <w:szCs w:val="28"/>
        </w:rPr>
        <w:t xml:space="preserve">информированию избирателей на выборах </w:t>
      </w:r>
      <w:r w:rsidR="001C2ADA">
        <w:rPr>
          <w:rFonts w:ascii="Times New Roman" w:hAnsi="Times New Roman"/>
          <w:sz w:val="28"/>
          <w:szCs w:val="28"/>
        </w:rPr>
        <w:t xml:space="preserve">депутатов Государственной Думы Федерального Собрания </w:t>
      </w:r>
      <w:r w:rsidR="001C2ADA" w:rsidRPr="00DE5950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1C2ADA">
        <w:rPr>
          <w:rFonts w:ascii="Times New Roman" w:hAnsi="Times New Roman"/>
          <w:sz w:val="28"/>
          <w:szCs w:val="28"/>
        </w:rPr>
        <w:t>девятого созыва</w:t>
      </w:r>
      <w:r w:rsidR="00DE5950" w:rsidRPr="00DE5950">
        <w:rPr>
          <w:rFonts w:ascii="Times New Roman" w:hAnsi="Times New Roman"/>
          <w:sz w:val="28"/>
          <w:szCs w:val="28"/>
        </w:rPr>
        <w:t xml:space="preserve"> членам участковых избирательных комиссий избирательных участков 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="00D65D7F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1037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1C2ADA"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="001C2ADA"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="00D65D7F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1067 </w:t>
      </w:r>
      <w:r w:rsidRPr="00C301D9">
        <w:rPr>
          <w:rFonts w:ascii="Times New Roman" w:hAnsi="Times New Roman"/>
          <w:sz w:val="28"/>
          <w:szCs w:val="28"/>
        </w:rPr>
        <w:t>в соответствии с установленными размерами ведомственного коэффициента</w:t>
      </w:r>
      <w:r w:rsidR="009D5209" w:rsidRPr="00C301D9">
        <w:rPr>
          <w:rFonts w:ascii="Times New Roman" w:hAnsi="Times New Roman"/>
          <w:sz w:val="28"/>
          <w:szCs w:val="28"/>
        </w:rPr>
        <w:t xml:space="preserve"> за счет сметы расходов территориальной избирательной комиссии</w:t>
      </w:r>
      <w:r w:rsidR="00DE5950">
        <w:rPr>
          <w:rFonts w:ascii="Times New Roman" w:hAnsi="Times New Roman"/>
          <w:sz w:val="28"/>
          <w:szCs w:val="28"/>
        </w:rPr>
        <w:t xml:space="preserve"> </w:t>
      </w:r>
      <w:r w:rsidR="00D65D7F">
        <w:rPr>
          <w:rFonts w:ascii="Times New Roman" w:hAnsi="Times New Roman"/>
          <w:sz w:val="28"/>
          <w:szCs w:val="28"/>
        </w:rPr>
        <w:t>Удомельского округа</w:t>
      </w:r>
      <w:r w:rsidR="001C2ADA">
        <w:rPr>
          <w:rFonts w:ascii="Times New Roman" w:hAnsi="Times New Roman"/>
          <w:sz w:val="28"/>
          <w:szCs w:val="28"/>
        </w:rPr>
        <w:t xml:space="preserve"> </w:t>
      </w:r>
      <w:r w:rsidR="009D5209" w:rsidRPr="00C301D9">
        <w:rPr>
          <w:rFonts w:ascii="Times New Roman" w:hAnsi="Times New Roman"/>
          <w:sz w:val="28"/>
          <w:szCs w:val="28"/>
        </w:rPr>
        <w:t xml:space="preserve">на подготовку и проведение </w:t>
      </w:r>
      <w:r w:rsidR="000F7B20" w:rsidRPr="00C301D9">
        <w:rPr>
          <w:rFonts w:ascii="Times New Roman" w:hAnsi="Times New Roman"/>
          <w:sz w:val="28"/>
          <w:szCs w:val="28"/>
        </w:rPr>
        <w:t xml:space="preserve">выборов </w:t>
      </w:r>
      <w:r w:rsidR="001C2ADA">
        <w:rPr>
          <w:rFonts w:ascii="Times New Roman" w:hAnsi="Times New Roman"/>
          <w:sz w:val="28"/>
          <w:szCs w:val="28"/>
        </w:rPr>
        <w:t xml:space="preserve">депутатов Государственной Думы Федерального Собрания </w:t>
      </w:r>
      <w:r w:rsidR="001C2ADA" w:rsidRPr="00DE5950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1C2ADA">
        <w:rPr>
          <w:rFonts w:ascii="Times New Roman" w:hAnsi="Times New Roman"/>
          <w:sz w:val="28"/>
          <w:szCs w:val="28"/>
        </w:rPr>
        <w:t>девятого созыва</w:t>
      </w:r>
      <w:r w:rsidR="001C2ADA" w:rsidRPr="00DE5950">
        <w:rPr>
          <w:rFonts w:ascii="Times New Roman" w:hAnsi="Times New Roman"/>
          <w:sz w:val="28"/>
          <w:szCs w:val="28"/>
        </w:rPr>
        <w:t xml:space="preserve"> </w:t>
      </w:r>
      <w:r w:rsidR="009D5209" w:rsidRPr="00C301D9">
        <w:rPr>
          <w:rFonts w:ascii="Times New Roman" w:hAnsi="Times New Roman"/>
          <w:sz w:val="28"/>
          <w:szCs w:val="28"/>
        </w:rPr>
        <w:t>за нижестоящие избирательные комиссии</w:t>
      </w:r>
      <w:r w:rsidR="00C301D9" w:rsidRPr="00C301D9">
        <w:rPr>
          <w:rFonts w:ascii="Times New Roman" w:hAnsi="Times New Roman"/>
          <w:sz w:val="28"/>
          <w:szCs w:val="28"/>
        </w:rPr>
        <w:t xml:space="preserve">, в пределах средств </w:t>
      </w:r>
      <w:r w:rsidR="00C301D9" w:rsidRPr="00C301D9">
        <w:rPr>
          <w:rFonts w:ascii="Times New Roman" w:hAnsi="Times New Roman"/>
          <w:spacing w:val="3"/>
          <w:sz w:val="28"/>
          <w:szCs w:val="28"/>
        </w:rPr>
        <w:t xml:space="preserve">федерального бюджета, предусмотренных на дополнительную оплату труда </w:t>
      </w:r>
      <w:r w:rsidR="00C301D9" w:rsidRPr="00C301D9">
        <w:rPr>
          <w:rFonts w:ascii="Times New Roman" w:hAnsi="Times New Roman"/>
          <w:spacing w:val="3"/>
          <w:sz w:val="28"/>
          <w:szCs w:val="28"/>
        </w:rPr>
        <w:lastRenderedPageBreak/>
        <w:t xml:space="preserve">(вознаграждение) </w:t>
      </w:r>
      <w:r w:rsidR="001C2ADA" w:rsidRPr="001C2ADA">
        <w:rPr>
          <w:rFonts w:ascii="Times New Roman" w:hAnsi="Times New Roman"/>
          <w:spacing w:val="3"/>
          <w:sz w:val="28"/>
          <w:szCs w:val="28"/>
        </w:rPr>
        <w:t>членам участковых избирательных комиссий, принимающим участие в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 w:rsidR="001C2ADA" w:rsidRPr="001C2ADA">
        <w:rPr>
          <w:rFonts w:ascii="Times New Roman" w:hAnsi="Times New Roman"/>
          <w:spacing w:val="3"/>
          <w:sz w:val="28"/>
          <w:szCs w:val="28"/>
        </w:rPr>
        <w:t>ИнформУИК</w:t>
      </w:r>
      <w:proofErr w:type="spellEnd"/>
      <w:r w:rsidR="001C2ADA" w:rsidRPr="001C2ADA">
        <w:rPr>
          <w:rFonts w:ascii="Times New Roman" w:hAnsi="Times New Roman"/>
          <w:spacing w:val="3"/>
          <w:sz w:val="28"/>
          <w:szCs w:val="28"/>
        </w:rPr>
        <w:t>»)</w:t>
      </w:r>
      <w:r w:rsidR="00CB4673">
        <w:rPr>
          <w:rFonts w:ascii="Times New Roman" w:hAnsi="Times New Roman"/>
          <w:spacing w:val="3"/>
          <w:sz w:val="28"/>
          <w:szCs w:val="28"/>
        </w:rPr>
        <w:t>.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D65D7F" w:rsidRPr="00D65D7F" w14:paraId="50C55D3A" w14:textId="77777777" w:rsidTr="00862092">
        <w:tc>
          <w:tcPr>
            <w:tcW w:w="4219" w:type="dxa"/>
          </w:tcPr>
          <w:p w14:paraId="415B6598" w14:textId="77777777" w:rsidR="00D65D7F" w:rsidRPr="00D65D7F" w:rsidRDefault="00D65D7F" w:rsidP="00D65D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6A554013" w14:textId="77777777" w:rsidR="00D65D7F" w:rsidRPr="00D65D7F" w:rsidRDefault="00D65D7F" w:rsidP="00D65D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49" w:type="dxa"/>
            <w:vAlign w:val="bottom"/>
          </w:tcPr>
          <w:p w14:paraId="6387FA28" w14:textId="77777777" w:rsidR="00D65D7F" w:rsidRPr="00D65D7F" w:rsidRDefault="00D65D7F" w:rsidP="00D65D7F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7294C7E4" w14:textId="77777777" w:rsidR="00D65D7F" w:rsidRPr="00D65D7F" w:rsidRDefault="00D65D7F" w:rsidP="00D65D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D65D7F" w:rsidRPr="00D65D7F" w14:paraId="4C0F9861" w14:textId="77777777" w:rsidTr="00862092">
        <w:tc>
          <w:tcPr>
            <w:tcW w:w="4219" w:type="dxa"/>
          </w:tcPr>
          <w:p w14:paraId="3E966D63" w14:textId="77777777" w:rsidR="00D65D7F" w:rsidRPr="00D65D7F" w:rsidRDefault="00D65D7F" w:rsidP="00D65D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2BEF3759" w14:textId="77777777" w:rsidR="00D65D7F" w:rsidRPr="00D65D7F" w:rsidRDefault="00D65D7F" w:rsidP="00D65D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132B16A5" w14:textId="77777777" w:rsidR="00D65D7F" w:rsidRPr="00D65D7F" w:rsidRDefault="00D65D7F" w:rsidP="00D65D7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49" w:type="dxa"/>
            <w:vAlign w:val="bottom"/>
          </w:tcPr>
          <w:p w14:paraId="77106C17" w14:textId="77777777" w:rsidR="00D65D7F" w:rsidRPr="00D65D7F" w:rsidRDefault="00D65D7F" w:rsidP="00D65D7F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3227B7C4" w14:textId="77777777" w:rsidR="00CB4673" w:rsidRPr="00D749D8" w:rsidRDefault="00CB4673" w:rsidP="00CB4673">
      <w:pPr>
        <w:spacing w:line="360" w:lineRule="auto"/>
        <w:jc w:val="both"/>
        <w:rPr>
          <w:spacing w:val="-2"/>
          <w:sz w:val="28"/>
          <w:szCs w:val="28"/>
          <w:shd w:val="clear" w:color="auto" w:fill="FFFFFF"/>
        </w:rPr>
      </w:pPr>
    </w:p>
    <w:p w14:paraId="615946BE" w14:textId="77777777" w:rsidR="00A75A79" w:rsidRPr="000F19DE" w:rsidRDefault="00A75A79" w:rsidP="00A32015">
      <w:pPr>
        <w:spacing w:after="0" w:line="240" w:lineRule="auto"/>
        <w:jc w:val="both"/>
        <w:rPr>
          <w:rFonts w:ascii="Times New Roman" w:hAnsi="Times New Roman"/>
          <w:i/>
        </w:rPr>
      </w:pPr>
      <w:bookmarkStart w:id="0" w:name="_GoBack"/>
      <w:bookmarkEnd w:id="0"/>
    </w:p>
    <w:sectPr w:rsidR="00A75A79" w:rsidRPr="000F19DE" w:rsidSect="00DE5950">
      <w:headerReference w:type="default" r:id="rId8"/>
      <w:type w:val="oddPage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758A3" w14:textId="77777777" w:rsidR="00C6161B" w:rsidRDefault="00C6161B" w:rsidP="007720B9">
      <w:pPr>
        <w:spacing w:after="0" w:line="240" w:lineRule="auto"/>
      </w:pPr>
      <w:r>
        <w:separator/>
      </w:r>
    </w:p>
  </w:endnote>
  <w:endnote w:type="continuationSeparator" w:id="0">
    <w:p w14:paraId="3691CFD4" w14:textId="77777777" w:rsidR="00C6161B" w:rsidRDefault="00C6161B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F6F3C" w14:textId="77777777" w:rsidR="00C6161B" w:rsidRDefault="00C6161B" w:rsidP="007720B9">
      <w:pPr>
        <w:spacing w:after="0" w:line="240" w:lineRule="auto"/>
      </w:pPr>
      <w:r>
        <w:separator/>
      </w:r>
    </w:p>
  </w:footnote>
  <w:footnote w:type="continuationSeparator" w:id="0">
    <w:p w14:paraId="3195E25E" w14:textId="77777777" w:rsidR="00C6161B" w:rsidRDefault="00C6161B" w:rsidP="0077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769193"/>
      <w:docPartObj>
        <w:docPartGallery w:val="Page Numbers (Top of Page)"/>
        <w:docPartUnique/>
      </w:docPartObj>
    </w:sdtPr>
    <w:sdtEndPr/>
    <w:sdtContent>
      <w:p w14:paraId="33C51BBF" w14:textId="506F4136" w:rsidR="00FA07A0" w:rsidRDefault="00FA07A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D7F">
          <w:rPr>
            <w:noProof/>
          </w:rPr>
          <w:t>2</w:t>
        </w:r>
        <w:r>
          <w:fldChar w:fldCharType="end"/>
        </w:r>
      </w:p>
    </w:sdtContent>
  </w:sdt>
  <w:p w14:paraId="38324458" w14:textId="77777777" w:rsidR="00FA07A0" w:rsidRDefault="00FA07A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A1A"/>
    <w:rsid w:val="00001D36"/>
    <w:rsid w:val="00013385"/>
    <w:rsid w:val="00020866"/>
    <w:rsid w:val="0003661C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C2ADA"/>
    <w:rsid w:val="001E0B8A"/>
    <w:rsid w:val="001F6095"/>
    <w:rsid w:val="00216753"/>
    <w:rsid w:val="00227FCA"/>
    <w:rsid w:val="00235F8C"/>
    <w:rsid w:val="00285A7B"/>
    <w:rsid w:val="0029636F"/>
    <w:rsid w:val="002A65C8"/>
    <w:rsid w:val="002B3C5C"/>
    <w:rsid w:val="002F5055"/>
    <w:rsid w:val="002F6C10"/>
    <w:rsid w:val="00324AC7"/>
    <w:rsid w:val="00326488"/>
    <w:rsid w:val="003378A8"/>
    <w:rsid w:val="00340988"/>
    <w:rsid w:val="0036777B"/>
    <w:rsid w:val="003D7532"/>
    <w:rsid w:val="003E0595"/>
    <w:rsid w:val="003E3A1A"/>
    <w:rsid w:val="00410750"/>
    <w:rsid w:val="00425BC6"/>
    <w:rsid w:val="0043207C"/>
    <w:rsid w:val="00467CBB"/>
    <w:rsid w:val="004732EE"/>
    <w:rsid w:val="00481E37"/>
    <w:rsid w:val="004C02ED"/>
    <w:rsid w:val="004C6023"/>
    <w:rsid w:val="004D7958"/>
    <w:rsid w:val="004E1665"/>
    <w:rsid w:val="0050086C"/>
    <w:rsid w:val="00500E4A"/>
    <w:rsid w:val="00504F41"/>
    <w:rsid w:val="0051574B"/>
    <w:rsid w:val="00531A5C"/>
    <w:rsid w:val="00594FC2"/>
    <w:rsid w:val="005B292F"/>
    <w:rsid w:val="005D5A89"/>
    <w:rsid w:val="006158D7"/>
    <w:rsid w:val="00621EEB"/>
    <w:rsid w:val="00634353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C3E73"/>
    <w:rsid w:val="007D66BE"/>
    <w:rsid w:val="007F30BE"/>
    <w:rsid w:val="007F5428"/>
    <w:rsid w:val="008245F7"/>
    <w:rsid w:val="0083090F"/>
    <w:rsid w:val="00843E37"/>
    <w:rsid w:val="00876257"/>
    <w:rsid w:val="00880A52"/>
    <w:rsid w:val="008817C5"/>
    <w:rsid w:val="0089083B"/>
    <w:rsid w:val="008A347D"/>
    <w:rsid w:val="008A3C46"/>
    <w:rsid w:val="008A5968"/>
    <w:rsid w:val="008E45CA"/>
    <w:rsid w:val="009330CA"/>
    <w:rsid w:val="009344FC"/>
    <w:rsid w:val="0094100B"/>
    <w:rsid w:val="009938EE"/>
    <w:rsid w:val="00996921"/>
    <w:rsid w:val="009A1CF6"/>
    <w:rsid w:val="009A515C"/>
    <w:rsid w:val="009A5429"/>
    <w:rsid w:val="009C0800"/>
    <w:rsid w:val="009C1B16"/>
    <w:rsid w:val="009C31E9"/>
    <w:rsid w:val="009D5209"/>
    <w:rsid w:val="00A13B70"/>
    <w:rsid w:val="00A20351"/>
    <w:rsid w:val="00A21245"/>
    <w:rsid w:val="00A24ACE"/>
    <w:rsid w:val="00A32015"/>
    <w:rsid w:val="00A727BD"/>
    <w:rsid w:val="00A75A79"/>
    <w:rsid w:val="00A934CE"/>
    <w:rsid w:val="00AF3D0A"/>
    <w:rsid w:val="00B243B0"/>
    <w:rsid w:val="00B31D83"/>
    <w:rsid w:val="00B32B5F"/>
    <w:rsid w:val="00B41879"/>
    <w:rsid w:val="00B63455"/>
    <w:rsid w:val="00B73CB5"/>
    <w:rsid w:val="00B74AF6"/>
    <w:rsid w:val="00BE16DD"/>
    <w:rsid w:val="00BF27CB"/>
    <w:rsid w:val="00BF395F"/>
    <w:rsid w:val="00C301D9"/>
    <w:rsid w:val="00C308D0"/>
    <w:rsid w:val="00C6161B"/>
    <w:rsid w:val="00C8522B"/>
    <w:rsid w:val="00C93E51"/>
    <w:rsid w:val="00CB4673"/>
    <w:rsid w:val="00CD3D02"/>
    <w:rsid w:val="00CE3F8F"/>
    <w:rsid w:val="00D0665C"/>
    <w:rsid w:val="00D5422C"/>
    <w:rsid w:val="00D65D7F"/>
    <w:rsid w:val="00DA0245"/>
    <w:rsid w:val="00DA1788"/>
    <w:rsid w:val="00DE5950"/>
    <w:rsid w:val="00DF3D52"/>
    <w:rsid w:val="00DF67E9"/>
    <w:rsid w:val="00E0020A"/>
    <w:rsid w:val="00E0765F"/>
    <w:rsid w:val="00E503CF"/>
    <w:rsid w:val="00E82BE9"/>
    <w:rsid w:val="00E840E0"/>
    <w:rsid w:val="00E9495E"/>
    <w:rsid w:val="00EC135B"/>
    <w:rsid w:val="00EC7DC0"/>
    <w:rsid w:val="00F02A00"/>
    <w:rsid w:val="00F060EC"/>
    <w:rsid w:val="00F74DA9"/>
    <w:rsid w:val="00FA07A0"/>
    <w:rsid w:val="00FB0A6D"/>
    <w:rsid w:val="00FD37F7"/>
    <w:rsid w:val="00FD4D1D"/>
    <w:rsid w:val="00FE4C9E"/>
    <w:rsid w:val="00FE5DBE"/>
    <w:rsid w:val="00FF5B3A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F3C4E"/>
  <w15:docId w15:val="{F5B83255-42F4-430C-8A22-0A1C2E38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20866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6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A0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07A0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A0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07A0"/>
    <w:rPr>
      <w:rFonts w:ascii="Calibri" w:eastAsia="Calibri" w:hAnsi="Calibri" w:cs="Times New Roman"/>
    </w:rPr>
  </w:style>
  <w:style w:type="character" w:styleId="ad">
    <w:name w:val="line number"/>
    <w:basedOn w:val="a0"/>
    <w:uiPriority w:val="99"/>
    <w:semiHidden/>
    <w:unhideWhenUsed/>
    <w:rsid w:val="006158D7"/>
  </w:style>
  <w:style w:type="character" w:customStyle="1" w:styleId="10">
    <w:name w:val="Заголовок 1 Знак"/>
    <w:basedOn w:val="a0"/>
    <w:link w:val="1"/>
    <w:rsid w:val="0002086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customStyle="1" w:styleId="ConsNonformat">
    <w:name w:val="ConsNonformat"/>
    <w:rsid w:val="00020866"/>
    <w:pPr>
      <w:suppressAutoHyphens/>
      <w:spacing w:after="0" w:line="240" w:lineRule="auto"/>
      <w:ind w:right="19772"/>
    </w:pPr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B46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9A2DD-C7E8-43E4-8966-A698657B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44</cp:revision>
  <cp:lastPrinted>2021-07-23T12:38:00Z</cp:lastPrinted>
  <dcterms:created xsi:type="dcterms:W3CDTF">2018-02-07T11:45:00Z</dcterms:created>
  <dcterms:modified xsi:type="dcterms:W3CDTF">2026-09-27T10:07:00Z</dcterms:modified>
</cp:coreProperties>
</file>