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14970" w:rsidRPr="008709BE" w:rsidTr="00AC1EA4">
        <w:tc>
          <w:tcPr>
            <w:tcW w:w="9571" w:type="dxa"/>
            <w:shd w:val="clear" w:color="auto" w:fill="auto"/>
          </w:tcPr>
          <w:p w:rsidR="00C14970" w:rsidRPr="008709BE" w:rsidRDefault="00C14970" w:rsidP="00AC1EA4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УДОМЕЛЬСКОГО </w:t>
            </w:r>
            <w:r w:rsidRPr="00414E19">
              <w:rPr>
                <w:b/>
                <w:bCs/>
                <w:sz w:val="32"/>
                <w:szCs w:val="32"/>
              </w:rPr>
              <w:t>ОКРУГА</w:t>
            </w:r>
          </w:p>
        </w:tc>
      </w:tr>
    </w:tbl>
    <w:p w:rsidR="00C14970" w:rsidRPr="00073FF3" w:rsidRDefault="00C14970" w:rsidP="00C14970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C14970" w:rsidRPr="009E198D" w:rsidTr="00AC1EA4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C14970" w:rsidRPr="009E198D" w:rsidRDefault="00C14970" w:rsidP="00AC1EA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</w:t>
            </w:r>
            <w:r w:rsidRPr="009E198D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C14970" w:rsidRPr="009E198D" w:rsidRDefault="00C14970" w:rsidP="00AC1EA4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C14970" w:rsidRPr="009E198D" w:rsidRDefault="00C14970" w:rsidP="00AC1EA4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C14970" w:rsidRPr="000E75B4" w:rsidRDefault="00C14970" w:rsidP="00AC1EA4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bookmarkStart w:id="0" w:name="_GoBack"/>
            <w:r w:rsidRPr="003F722A">
              <w:rPr>
                <w:bCs/>
                <w:sz w:val="28"/>
                <w:szCs w:val="20"/>
              </w:rPr>
              <w:t>16/179-6</w:t>
            </w:r>
            <w:bookmarkEnd w:id="0"/>
          </w:p>
        </w:tc>
      </w:tr>
      <w:tr w:rsidR="00C14970" w:rsidRPr="005839EB" w:rsidTr="00AC1EA4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C14970" w:rsidRPr="005839EB" w:rsidRDefault="00C14970" w:rsidP="00AC1EA4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C14970" w:rsidRPr="005839EB" w:rsidRDefault="00C14970" w:rsidP="00AC1EA4">
            <w:pPr>
              <w:jc w:val="center"/>
              <w:rPr>
                <w:lang w:eastAsia="en-US"/>
              </w:rPr>
            </w:pPr>
            <w:r>
              <w:rPr>
                <w:bCs/>
              </w:rPr>
              <w:t>г. Удомля</w:t>
            </w:r>
          </w:p>
        </w:tc>
        <w:tc>
          <w:tcPr>
            <w:tcW w:w="922" w:type="dxa"/>
            <w:vAlign w:val="bottom"/>
          </w:tcPr>
          <w:p w:rsidR="00C14970" w:rsidRPr="005839EB" w:rsidRDefault="00C14970" w:rsidP="00AC1EA4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C14970" w:rsidRPr="005839EB" w:rsidRDefault="00C14970" w:rsidP="00AC1EA4">
            <w:pPr>
              <w:jc w:val="center"/>
              <w:rPr>
                <w:lang w:eastAsia="en-US"/>
              </w:rPr>
            </w:pPr>
          </w:p>
        </w:tc>
      </w:tr>
    </w:tbl>
    <w:p w:rsidR="00841AE2" w:rsidRPr="00131B8F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по </w:t>
      </w:r>
      <w:r w:rsidRPr="00C14970">
        <w:rPr>
          <w:b/>
          <w:sz w:val="28"/>
          <w:szCs w:val="28"/>
        </w:rPr>
        <w:t>областному избирательному округу на т</w:t>
      </w:r>
      <w:r w:rsidR="00F51A11" w:rsidRPr="00C14970">
        <w:rPr>
          <w:b/>
          <w:sz w:val="28"/>
          <w:szCs w:val="28"/>
        </w:rPr>
        <w:t xml:space="preserve">ерритории </w:t>
      </w:r>
      <w:r w:rsidR="00C14970" w:rsidRPr="00C14970">
        <w:rPr>
          <w:b/>
          <w:sz w:val="28"/>
          <w:szCs w:val="28"/>
        </w:rPr>
        <w:t>Удомельского</w:t>
      </w:r>
      <w:r w:rsidR="00EA3421" w:rsidRPr="00C14970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(</w:t>
      </w:r>
      <w:r w:rsidR="00C14970">
        <w:rPr>
          <w:b/>
          <w:sz w:val="28"/>
          <w:szCs w:val="28"/>
        </w:rPr>
        <w:t>Удомельский</w:t>
      </w:r>
      <w:r w:rsidR="000730A5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одном</w:t>
      </w:r>
      <w:r w:rsidR="00C14970">
        <w:rPr>
          <w:rFonts w:eastAsia="Calibri"/>
          <w:b/>
          <w:sz w:val="28"/>
          <w:szCs w:val="28"/>
          <w:lang w:eastAsia="en-US"/>
        </w:rPr>
        <w:t>андатный избирательный округ №14</w:t>
      </w:r>
      <w:r>
        <w:rPr>
          <w:rFonts w:eastAsia="Calibri"/>
          <w:b/>
          <w:sz w:val="28"/>
          <w:szCs w:val="28"/>
          <w:lang w:eastAsia="en-US"/>
        </w:rPr>
        <w:t>)</w:t>
      </w:r>
      <w:r w:rsidR="000730A5">
        <w:rPr>
          <w:rFonts w:eastAsia="Calibri"/>
          <w:b/>
          <w:sz w:val="28"/>
          <w:szCs w:val="28"/>
          <w:lang w:eastAsia="en-US"/>
        </w:rPr>
        <w:br/>
      </w:r>
      <w:r>
        <w:rPr>
          <w:b/>
          <w:sz w:val="28"/>
          <w:szCs w:val="28"/>
        </w:rPr>
        <w:t xml:space="preserve"> на </w:t>
      </w:r>
      <w:r w:rsidRPr="00131B8F">
        <w:rPr>
          <w:b/>
          <w:sz w:val="28"/>
          <w:szCs w:val="28"/>
        </w:rPr>
        <w:t xml:space="preserve">выборах депутатов Законодательного Собрания Тверской области </w:t>
      </w:r>
      <w:r w:rsidR="00EA3421"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 </w:t>
      </w:r>
      <w:r w:rsidR="00F51A11">
        <w:rPr>
          <w:b/>
          <w:sz w:val="28"/>
          <w:szCs w:val="28"/>
        </w:rPr>
        <w:t>20 сентября 2026</w:t>
      </w:r>
      <w:r w:rsidRPr="00131B8F">
        <w:rPr>
          <w:b/>
          <w:sz w:val="28"/>
          <w:szCs w:val="28"/>
        </w:rPr>
        <w:t xml:space="preserve"> года</w:t>
      </w:r>
    </w:p>
    <w:p w:rsidR="000730A5" w:rsidRPr="002D48C2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446AD">
        <w:rPr>
          <w:sz w:val="28"/>
          <w:szCs w:val="28"/>
        </w:rPr>
        <w:t xml:space="preserve"> территории </w:t>
      </w:r>
      <w:r w:rsidR="00C14970">
        <w:rPr>
          <w:sz w:val="28"/>
          <w:szCs w:val="28"/>
        </w:rPr>
        <w:t>Удомельского</w:t>
      </w:r>
      <w:r w:rsidRPr="000730A5">
        <w:rPr>
          <w:sz w:val="28"/>
          <w:szCs w:val="28"/>
        </w:rPr>
        <w:t xml:space="preserve"> </w:t>
      </w:r>
      <w:r w:rsidR="00EA3421" w:rsidRPr="00C14970">
        <w:rPr>
          <w:rFonts w:eastAsia="Calibri"/>
          <w:sz w:val="28"/>
          <w:szCs w:val="28"/>
          <w:lang w:eastAsia="en-US"/>
        </w:rPr>
        <w:t>муниципального округа</w:t>
      </w:r>
      <w:r w:rsidR="00EA3421">
        <w:rPr>
          <w:sz w:val="28"/>
          <w:szCs w:val="28"/>
        </w:rPr>
        <w:t xml:space="preserve"> </w:t>
      </w:r>
      <w:r w:rsidR="004446AD">
        <w:rPr>
          <w:sz w:val="28"/>
          <w:szCs w:val="28"/>
        </w:rPr>
        <w:t>(</w:t>
      </w:r>
      <w:r w:rsidR="00C14970">
        <w:rPr>
          <w:sz w:val="28"/>
          <w:szCs w:val="28"/>
        </w:rPr>
        <w:t>Удомельский</w:t>
      </w:r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14970">
        <w:rPr>
          <w:rFonts w:eastAsia="Calibri"/>
          <w:sz w:val="28"/>
          <w:szCs w:val="28"/>
          <w:lang w:eastAsia="en-US"/>
        </w:rPr>
        <w:t>14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2B35">
        <w:rPr>
          <w:sz w:val="28"/>
          <w:szCs w:val="28"/>
        </w:rPr>
        <w:t>на</w:t>
      </w:r>
      <w:r w:rsidRPr="002D48C2">
        <w:rPr>
          <w:sz w:val="28"/>
          <w:szCs w:val="28"/>
        </w:rPr>
        <w:t xml:space="preserve">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территориальная избирательная ком</w:t>
      </w:r>
      <w:r w:rsidR="004446AD">
        <w:rPr>
          <w:sz w:val="28"/>
          <w:szCs w:val="28"/>
        </w:rPr>
        <w:t xml:space="preserve">иссия </w:t>
      </w:r>
      <w:r w:rsidR="00C14970">
        <w:rPr>
          <w:sz w:val="28"/>
          <w:szCs w:val="28"/>
        </w:rPr>
        <w:t>Удомельского округа</w:t>
      </w:r>
      <w:r>
        <w:rPr>
          <w:sz w:val="28"/>
          <w:szCs w:val="28"/>
        </w:rPr>
        <w:t xml:space="preserve"> </w:t>
      </w:r>
      <w:r w:rsidRPr="002D48C2">
        <w:rPr>
          <w:sz w:val="28"/>
          <w:szCs w:val="28"/>
        </w:rPr>
        <w:t>установила следующее.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в участковые избирательные комиссии, погашенных избирательных бюллетеней </w:t>
      </w:r>
      <w:r>
        <w:rPr>
          <w:sz w:val="28"/>
          <w:szCs w:val="28"/>
        </w:rPr>
        <w:t xml:space="preserve">в территориальной и участковых избирательных комиссиях </w:t>
      </w:r>
      <w:r w:rsidRPr="002D48C2">
        <w:rPr>
          <w:sz w:val="28"/>
          <w:szCs w:val="28"/>
        </w:rPr>
        <w:t>не выявлено.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1A13A7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22 Избирательного кодекса</w:t>
      </w:r>
      <w:r w:rsidRPr="001A13A7">
        <w:rPr>
          <w:sz w:val="28"/>
          <w:szCs w:val="28"/>
        </w:rPr>
        <w:t xml:space="preserve"> </w:t>
      </w:r>
      <w:r>
        <w:rPr>
          <w:sz w:val="28"/>
          <w:szCs w:val="28"/>
        </w:rPr>
        <w:t>Тверской области</w:t>
      </w:r>
      <w:r w:rsidRPr="00E850EB">
        <w:rPr>
          <w:sz w:val="28"/>
          <w:szCs w:val="28"/>
        </w:rPr>
        <w:t xml:space="preserve"> от 07.04.2003 № 20-ЗО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C14970">
        <w:rPr>
          <w:sz w:val="28"/>
          <w:szCs w:val="28"/>
        </w:rPr>
        <w:t>Удомельского округа</w:t>
      </w:r>
      <w:r w:rsidR="00EA3421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 на территории </w:t>
      </w:r>
      <w:r w:rsidR="00C14970">
        <w:rPr>
          <w:sz w:val="28"/>
          <w:szCs w:val="28"/>
        </w:rPr>
        <w:t>Удомельского</w:t>
      </w:r>
      <w:r>
        <w:rPr>
          <w:sz w:val="28"/>
          <w:szCs w:val="28"/>
        </w:rPr>
        <w:t xml:space="preserve"> </w:t>
      </w:r>
      <w:r w:rsidR="00EA3421" w:rsidRPr="00C14970">
        <w:rPr>
          <w:rFonts w:eastAsia="Calibri"/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 xml:space="preserve"> </w:t>
      </w:r>
      <w:r w:rsidR="00F51A11">
        <w:rPr>
          <w:sz w:val="28"/>
          <w:szCs w:val="28"/>
        </w:rPr>
        <w:t>(</w:t>
      </w:r>
      <w:r w:rsidR="00C14970">
        <w:rPr>
          <w:sz w:val="28"/>
          <w:szCs w:val="28"/>
        </w:rPr>
        <w:t>Удомельский</w:t>
      </w:r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14970">
        <w:rPr>
          <w:rFonts w:eastAsia="Calibri"/>
          <w:sz w:val="28"/>
          <w:szCs w:val="28"/>
          <w:lang w:eastAsia="en-US"/>
        </w:rPr>
        <w:t>14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>на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0730A5" w:rsidRPr="002D48C2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1E0" w:firstRow="1" w:lastRow="1" w:firstColumn="1" w:lastColumn="1" w:noHBand="0" w:noVBand="0"/>
      </w:tblPr>
      <w:tblGrid>
        <w:gridCol w:w="4296"/>
        <w:gridCol w:w="240"/>
        <w:gridCol w:w="963"/>
        <w:gridCol w:w="338"/>
        <w:gridCol w:w="567"/>
        <w:gridCol w:w="60"/>
        <w:gridCol w:w="176"/>
        <w:gridCol w:w="64"/>
        <w:gridCol w:w="2618"/>
        <w:gridCol w:w="59"/>
      </w:tblGrid>
      <w:tr w:rsidR="00C14970" w:rsidRPr="00791337" w:rsidTr="00AC1EA4">
        <w:trPr>
          <w:gridAfter w:val="1"/>
          <w:wAfter w:w="59" w:type="dxa"/>
        </w:trPr>
        <w:tc>
          <w:tcPr>
            <w:tcW w:w="4296" w:type="dxa"/>
          </w:tcPr>
          <w:p w:rsidR="00C14970" w:rsidRPr="00791337" w:rsidRDefault="00C14970" w:rsidP="00AC1EA4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Председатель</w:t>
            </w:r>
          </w:p>
          <w:p w:rsidR="00C14970" w:rsidRPr="00791337" w:rsidRDefault="00C14970" w:rsidP="00AC1EA4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791337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C14970" w:rsidRPr="00791337" w:rsidRDefault="00C14970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C14970" w:rsidRPr="00791337" w:rsidRDefault="00C14970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14970" w:rsidRPr="00791337" w:rsidRDefault="00C14970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C14970" w:rsidRPr="00791337" w:rsidRDefault="00C14970" w:rsidP="00AC1EA4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C14970" w:rsidRPr="00791337" w:rsidTr="00AC1EA4">
        <w:trPr>
          <w:gridAfter w:val="1"/>
          <w:wAfter w:w="59" w:type="dxa"/>
        </w:trPr>
        <w:tc>
          <w:tcPr>
            <w:tcW w:w="4296" w:type="dxa"/>
          </w:tcPr>
          <w:p w:rsidR="00C14970" w:rsidRPr="00791337" w:rsidRDefault="00C14970" w:rsidP="00AC1EA4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  <w:gridSpan w:val="4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C14970" w:rsidRPr="00BF692A" w:rsidTr="00AC1EA4">
        <w:trPr>
          <w:gridAfter w:val="1"/>
          <w:wAfter w:w="59" w:type="dxa"/>
        </w:trPr>
        <w:tc>
          <w:tcPr>
            <w:tcW w:w="4296" w:type="dxa"/>
          </w:tcPr>
          <w:p w:rsidR="00C14970" w:rsidRPr="00791337" w:rsidRDefault="00C14970" w:rsidP="00AC1EA4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Секретарь</w:t>
            </w:r>
          </w:p>
          <w:p w:rsidR="00C14970" w:rsidRPr="00791337" w:rsidRDefault="00C14970" w:rsidP="00AC1EA4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791337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14970" w:rsidRPr="00791337" w:rsidRDefault="00C14970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C14970" w:rsidRPr="00BF692A" w:rsidRDefault="00C14970" w:rsidP="00AC1EA4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  <w:tr w:rsidR="00C14970" w:rsidRPr="005215EB" w:rsidTr="00AC1EA4">
        <w:tblPrEx>
          <w:tblLook w:val="0000" w:firstRow="0" w:lastRow="0" w:firstColumn="0" w:lastColumn="0" w:noHBand="0" w:noVBand="0"/>
        </w:tblPrEx>
        <w:tc>
          <w:tcPr>
            <w:tcW w:w="54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970" w:rsidRPr="004B091D" w:rsidRDefault="00C14970" w:rsidP="00AC1EA4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14970" w:rsidRPr="005215EB" w:rsidRDefault="00C14970" w:rsidP="00AC1EA4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14970" w:rsidRPr="005215EB" w:rsidRDefault="00C14970" w:rsidP="00AC1EA4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4970" w:rsidRPr="005215EB" w:rsidRDefault="00C14970" w:rsidP="00AC1EA4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C14970" w:rsidRPr="00ED3A57" w:rsidRDefault="00C14970" w:rsidP="00AC1EA4">
            <w:pPr>
              <w:spacing w:line="320" w:lineRule="exact"/>
              <w:jc w:val="right"/>
              <w:rPr>
                <w:sz w:val="28"/>
                <w:szCs w:val="28"/>
              </w:rPr>
            </w:pPr>
          </w:p>
        </w:tc>
      </w:tr>
    </w:tbl>
    <w:p w:rsidR="00EA3421" w:rsidRDefault="00EA3421"/>
    <w:sectPr w:rsidR="00EA3421" w:rsidSect="00EA3421">
      <w:footerReference w:type="default" r:id="rId7"/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1BC" w:rsidRDefault="000451BC" w:rsidP="00DC07B4">
      <w:r>
        <w:separator/>
      </w:r>
    </w:p>
  </w:endnote>
  <w:endnote w:type="continuationSeparator" w:id="0">
    <w:p w:rsidR="000451BC" w:rsidRDefault="000451BC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9B0" w:rsidRPr="0013702A" w:rsidRDefault="000451BC" w:rsidP="001370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1BC" w:rsidRDefault="000451BC" w:rsidP="00DC07B4">
      <w:r>
        <w:separator/>
      </w:r>
    </w:p>
  </w:footnote>
  <w:footnote w:type="continuationSeparator" w:id="0">
    <w:p w:rsidR="000451BC" w:rsidRDefault="000451BC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451BC"/>
    <w:rsid w:val="000730A5"/>
    <w:rsid w:val="00074E82"/>
    <w:rsid w:val="0013702A"/>
    <w:rsid w:val="00183FE2"/>
    <w:rsid w:val="002565E8"/>
    <w:rsid w:val="00263AF9"/>
    <w:rsid w:val="002642FF"/>
    <w:rsid w:val="003F722A"/>
    <w:rsid w:val="004446AD"/>
    <w:rsid w:val="004E6FF1"/>
    <w:rsid w:val="00536D37"/>
    <w:rsid w:val="005F785A"/>
    <w:rsid w:val="006F586A"/>
    <w:rsid w:val="007B5801"/>
    <w:rsid w:val="00821F25"/>
    <w:rsid w:val="00827EF4"/>
    <w:rsid w:val="00841AE2"/>
    <w:rsid w:val="00C14970"/>
    <w:rsid w:val="00DC07B4"/>
    <w:rsid w:val="00EA3421"/>
    <w:rsid w:val="00EB6CDF"/>
    <w:rsid w:val="00F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131A0-E391-4768-BE2C-C59FAD81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13</cp:revision>
  <cp:lastPrinted>2021-09-14T09:26:00Z</cp:lastPrinted>
  <dcterms:created xsi:type="dcterms:W3CDTF">2021-09-14T08:47:00Z</dcterms:created>
  <dcterms:modified xsi:type="dcterms:W3CDTF">2026-09-19T18:46:00Z</dcterms:modified>
</cp:coreProperties>
</file>