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43A" w:rsidRPr="00BE543A" w:rsidRDefault="00BE543A" w:rsidP="00BE543A">
      <w:pPr>
        <w:snapToGrid w:val="0"/>
        <w:rPr>
          <w:b/>
          <w:sz w:val="32"/>
          <w:szCs w:val="32"/>
        </w:rPr>
      </w:pPr>
      <w:r w:rsidRPr="00BE543A">
        <w:rPr>
          <w:b/>
          <w:color w:val="000000"/>
          <w:sz w:val="32"/>
          <w:szCs w:val="32"/>
        </w:rPr>
        <w:t>ТЕРРИТОРИАЛЬНАЯ ИЗБИРАТЕЛЬНАЯ</w:t>
      </w:r>
      <w:r w:rsidRPr="00BE543A">
        <w:rPr>
          <w:b/>
          <w:bCs/>
          <w:sz w:val="32"/>
          <w:szCs w:val="32"/>
        </w:rPr>
        <w:t xml:space="preserve"> КОМИССИЯ УДОМЕЛЬСКОГО </w:t>
      </w:r>
      <w:r w:rsidR="007D1637">
        <w:rPr>
          <w:b/>
          <w:bCs/>
          <w:sz w:val="32"/>
          <w:szCs w:val="32"/>
        </w:rPr>
        <w:t>ОКРУГА</w:t>
      </w:r>
      <w:r w:rsidR="007D1637">
        <w:rPr>
          <w:b/>
          <w:bCs/>
          <w:sz w:val="32"/>
          <w:szCs w:val="32"/>
        </w:rPr>
        <w:tab/>
      </w:r>
    </w:p>
    <w:p w:rsidR="00BE543A" w:rsidRPr="00BE543A" w:rsidRDefault="00BE543A" w:rsidP="00BE543A">
      <w:pPr>
        <w:spacing w:before="360" w:after="240"/>
        <w:rPr>
          <w:b/>
          <w:spacing w:val="60"/>
          <w:sz w:val="32"/>
          <w:szCs w:val="32"/>
        </w:rPr>
      </w:pPr>
      <w:r w:rsidRPr="00BE543A">
        <w:rPr>
          <w:b/>
          <w:spacing w:val="60"/>
          <w:sz w:val="32"/>
          <w:szCs w:val="32"/>
        </w:rPr>
        <w:t>ПОСТАНОВЛЕНИЕ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89"/>
        <w:gridCol w:w="3190"/>
        <w:gridCol w:w="1109"/>
        <w:gridCol w:w="2082"/>
      </w:tblGrid>
      <w:tr w:rsidR="00BE543A" w:rsidRPr="00BE543A" w:rsidTr="007332A3">
        <w:tc>
          <w:tcPr>
            <w:tcW w:w="3189" w:type="dxa"/>
            <w:tcBorders>
              <w:bottom w:val="single" w:sz="4" w:space="0" w:color="auto"/>
            </w:tcBorders>
            <w:vAlign w:val="bottom"/>
          </w:tcPr>
          <w:p w:rsidR="00BE543A" w:rsidRPr="00BE543A" w:rsidRDefault="00B2383D" w:rsidP="00E547E4">
            <w:pPr>
              <w:snapToGri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09 сентября</w:t>
            </w:r>
            <w:r w:rsidR="00C5420F">
              <w:rPr>
                <w:bCs/>
                <w:szCs w:val="20"/>
              </w:rPr>
              <w:t xml:space="preserve"> 20</w:t>
            </w:r>
            <w:r>
              <w:rPr>
                <w:bCs/>
                <w:szCs w:val="20"/>
              </w:rPr>
              <w:t>26</w:t>
            </w:r>
            <w:r w:rsidR="00DB4A0B">
              <w:rPr>
                <w:bCs/>
                <w:szCs w:val="20"/>
              </w:rPr>
              <w:t xml:space="preserve"> года</w:t>
            </w:r>
          </w:p>
        </w:tc>
        <w:tc>
          <w:tcPr>
            <w:tcW w:w="3190" w:type="dxa"/>
            <w:vAlign w:val="bottom"/>
          </w:tcPr>
          <w:p w:rsidR="00BE543A" w:rsidRPr="00BE543A" w:rsidRDefault="00BE543A" w:rsidP="00BE543A">
            <w:pPr>
              <w:snapToGrid w:val="0"/>
              <w:rPr>
                <w:bCs/>
                <w:szCs w:val="20"/>
              </w:rPr>
            </w:pPr>
          </w:p>
        </w:tc>
        <w:tc>
          <w:tcPr>
            <w:tcW w:w="1109" w:type="dxa"/>
            <w:vAlign w:val="bottom"/>
          </w:tcPr>
          <w:p w:rsidR="00BE543A" w:rsidRPr="00BE543A" w:rsidRDefault="00BE543A" w:rsidP="00BE543A">
            <w:pPr>
              <w:snapToGrid w:val="0"/>
              <w:rPr>
                <w:bCs/>
                <w:szCs w:val="20"/>
              </w:rPr>
            </w:pPr>
            <w:r w:rsidRPr="00BE543A">
              <w:rPr>
                <w:bCs/>
                <w:szCs w:val="20"/>
              </w:rPr>
              <w:t>№</w:t>
            </w:r>
          </w:p>
        </w:tc>
        <w:tc>
          <w:tcPr>
            <w:tcW w:w="2082" w:type="dxa"/>
            <w:tcBorders>
              <w:bottom w:val="single" w:sz="4" w:space="0" w:color="auto"/>
            </w:tcBorders>
            <w:vAlign w:val="bottom"/>
          </w:tcPr>
          <w:p w:rsidR="00BE543A" w:rsidRPr="00BE543A" w:rsidRDefault="00B2383D" w:rsidP="00BE543A">
            <w:pPr>
              <w:snapToGrid w:val="0"/>
              <w:rPr>
                <w:bCs/>
                <w:szCs w:val="20"/>
              </w:rPr>
            </w:pPr>
            <w:r>
              <w:rPr>
                <w:szCs w:val="28"/>
              </w:rPr>
              <w:t>14/163-6</w:t>
            </w:r>
          </w:p>
        </w:tc>
      </w:tr>
      <w:tr w:rsidR="00BE543A" w:rsidRPr="00BE543A" w:rsidTr="007332A3">
        <w:tc>
          <w:tcPr>
            <w:tcW w:w="3189" w:type="dxa"/>
            <w:tcBorders>
              <w:top w:val="single" w:sz="4" w:space="0" w:color="auto"/>
            </w:tcBorders>
          </w:tcPr>
          <w:p w:rsidR="00BE543A" w:rsidRPr="00BE543A" w:rsidRDefault="00BE543A" w:rsidP="00BE543A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3190" w:type="dxa"/>
          </w:tcPr>
          <w:p w:rsidR="00BE543A" w:rsidRPr="00BE543A" w:rsidRDefault="00BE543A" w:rsidP="00BE543A">
            <w:pPr>
              <w:snapToGrid w:val="0"/>
              <w:rPr>
                <w:bCs/>
                <w:sz w:val="24"/>
              </w:rPr>
            </w:pPr>
            <w:r w:rsidRPr="00BE543A">
              <w:rPr>
                <w:bCs/>
                <w:sz w:val="24"/>
              </w:rPr>
              <w:t>г. Удомля</w:t>
            </w:r>
          </w:p>
        </w:tc>
        <w:tc>
          <w:tcPr>
            <w:tcW w:w="3191" w:type="dxa"/>
            <w:gridSpan w:val="2"/>
          </w:tcPr>
          <w:p w:rsidR="00BE543A" w:rsidRPr="00BE543A" w:rsidRDefault="00BE543A" w:rsidP="00BE543A">
            <w:pPr>
              <w:snapToGrid w:val="0"/>
              <w:rPr>
                <w:bCs/>
                <w:sz w:val="24"/>
              </w:rPr>
            </w:pPr>
          </w:p>
        </w:tc>
      </w:tr>
    </w:tbl>
    <w:p w:rsidR="00E12306" w:rsidRDefault="00906777" w:rsidP="00C5420F">
      <w:pPr>
        <w:pStyle w:val="a7"/>
        <w:spacing w:before="240" w:after="240"/>
        <w:jc w:val="center"/>
        <w:rPr>
          <w:b/>
          <w:sz w:val="28"/>
          <w:szCs w:val="28"/>
        </w:rPr>
      </w:pPr>
      <w:r w:rsidRPr="007E7D50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определении</w:t>
      </w:r>
      <w:r w:rsidRPr="007E7D50">
        <w:rPr>
          <w:b/>
          <w:sz w:val="28"/>
          <w:szCs w:val="28"/>
        </w:rPr>
        <w:t xml:space="preserve"> количеств</w:t>
      </w:r>
      <w:r>
        <w:rPr>
          <w:b/>
          <w:sz w:val="28"/>
          <w:szCs w:val="28"/>
        </w:rPr>
        <w:t>а переносных ящиков для голосования, предназначенных для голосования вн</w:t>
      </w:r>
      <w:r w:rsidR="00BE543A">
        <w:rPr>
          <w:b/>
          <w:sz w:val="28"/>
          <w:szCs w:val="28"/>
        </w:rPr>
        <w:t xml:space="preserve">е помещения для голосования на </w:t>
      </w:r>
      <w:r>
        <w:rPr>
          <w:b/>
          <w:sz w:val="28"/>
          <w:szCs w:val="28"/>
        </w:rPr>
        <w:t xml:space="preserve">выборах </w:t>
      </w:r>
      <w:r w:rsidR="00B2383D">
        <w:rPr>
          <w:b/>
          <w:sz w:val="28"/>
          <w:szCs w:val="28"/>
        </w:rPr>
        <w:t>единого дня голосования 20</w:t>
      </w:r>
      <w:r w:rsidR="00E12306">
        <w:rPr>
          <w:b/>
          <w:sz w:val="28"/>
          <w:szCs w:val="28"/>
        </w:rPr>
        <w:t xml:space="preserve"> </w:t>
      </w:r>
      <w:r w:rsidR="00B2383D">
        <w:rPr>
          <w:b/>
          <w:sz w:val="28"/>
          <w:szCs w:val="28"/>
        </w:rPr>
        <w:t>сентября</w:t>
      </w:r>
      <w:r w:rsidR="00C5420F">
        <w:rPr>
          <w:b/>
          <w:sz w:val="28"/>
          <w:szCs w:val="28"/>
        </w:rPr>
        <w:t xml:space="preserve"> 20</w:t>
      </w:r>
      <w:r w:rsidR="00B2383D">
        <w:rPr>
          <w:b/>
          <w:sz w:val="28"/>
          <w:szCs w:val="28"/>
        </w:rPr>
        <w:t>26</w:t>
      </w:r>
      <w:r w:rsidR="00E12306">
        <w:rPr>
          <w:b/>
          <w:sz w:val="28"/>
          <w:szCs w:val="28"/>
        </w:rPr>
        <w:t xml:space="preserve"> года</w:t>
      </w:r>
    </w:p>
    <w:p w:rsidR="00BE543A" w:rsidRPr="00C5420F" w:rsidRDefault="00906777" w:rsidP="00C5420F">
      <w:pPr>
        <w:pStyle w:val="ConsTitle"/>
        <w:spacing w:line="360" w:lineRule="auto"/>
        <w:ind w:firstLine="709"/>
        <w:jc w:val="both"/>
        <w:rPr>
          <w:rFonts w:ascii="Times New Roman" w:hAnsi="Times New Roman"/>
          <w:b w:val="0"/>
          <w:bCs/>
          <w:sz w:val="28"/>
          <w:szCs w:val="28"/>
        </w:rPr>
      </w:pPr>
      <w:r w:rsidRPr="00C5420F">
        <w:rPr>
          <w:rFonts w:ascii="Times New Roman" w:hAnsi="Times New Roman"/>
          <w:b w:val="0"/>
          <w:bCs/>
          <w:sz w:val="28"/>
          <w:szCs w:val="28"/>
        </w:rPr>
        <w:t>В целях реализации избирателями акт</w:t>
      </w:r>
      <w:r w:rsidR="00BE543A" w:rsidRPr="00C5420F">
        <w:rPr>
          <w:rFonts w:ascii="Times New Roman" w:hAnsi="Times New Roman"/>
          <w:b w:val="0"/>
          <w:bCs/>
          <w:sz w:val="28"/>
          <w:szCs w:val="28"/>
        </w:rPr>
        <w:t xml:space="preserve">ивного избирательного права на </w:t>
      </w:r>
      <w:r w:rsidRPr="00C5420F">
        <w:rPr>
          <w:rFonts w:ascii="Times New Roman" w:hAnsi="Times New Roman"/>
          <w:b w:val="0"/>
          <w:bCs/>
          <w:sz w:val="28"/>
          <w:szCs w:val="28"/>
        </w:rPr>
        <w:t xml:space="preserve">выборах </w:t>
      </w:r>
      <w:r w:rsidR="00B2383D">
        <w:rPr>
          <w:rFonts w:ascii="Times New Roman" w:hAnsi="Times New Roman"/>
          <w:b w:val="0"/>
          <w:bCs/>
          <w:sz w:val="28"/>
          <w:szCs w:val="28"/>
        </w:rPr>
        <w:t>единого дня голосования 20 сентября 2026 года</w:t>
      </w:r>
      <w:r w:rsidRPr="00C5420F">
        <w:rPr>
          <w:rFonts w:ascii="Times New Roman" w:hAnsi="Times New Roman"/>
          <w:b w:val="0"/>
          <w:bCs/>
          <w:sz w:val="28"/>
          <w:szCs w:val="28"/>
        </w:rPr>
        <w:t>,</w:t>
      </w:r>
      <w:r w:rsidR="008E4CE8" w:rsidRPr="00C5420F">
        <w:rPr>
          <w:rFonts w:ascii="Times New Roman" w:hAnsi="Times New Roman"/>
          <w:b w:val="0"/>
          <w:bCs/>
          <w:sz w:val="28"/>
          <w:szCs w:val="28"/>
        </w:rPr>
        <w:t xml:space="preserve"> </w:t>
      </w:r>
      <w:r w:rsidR="00C5420F">
        <w:rPr>
          <w:rFonts w:ascii="Times New Roman" w:hAnsi="Times New Roman"/>
          <w:b w:val="0"/>
          <w:bCs/>
          <w:sz w:val="28"/>
          <w:szCs w:val="28"/>
        </w:rPr>
        <w:t xml:space="preserve">и </w:t>
      </w:r>
      <w:r w:rsidRPr="00C5420F">
        <w:rPr>
          <w:rFonts w:ascii="Times New Roman" w:hAnsi="Times New Roman"/>
          <w:b w:val="0"/>
          <w:bCs/>
          <w:sz w:val="28"/>
          <w:szCs w:val="28"/>
        </w:rPr>
        <w:t xml:space="preserve">в соответствии с </w:t>
      </w:r>
      <w:r w:rsidR="008E4CE8" w:rsidRPr="00C5420F">
        <w:rPr>
          <w:rFonts w:ascii="Times New Roman" w:hAnsi="Times New Roman"/>
          <w:b w:val="0"/>
          <w:bCs/>
          <w:sz w:val="28"/>
          <w:szCs w:val="28"/>
        </w:rPr>
        <w:t>пунктом 8</w:t>
      </w:r>
      <w:r w:rsidRPr="00C5420F">
        <w:rPr>
          <w:rFonts w:ascii="Times New Roman" w:hAnsi="Times New Roman"/>
          <w:b w:val="0"/>
          <w:bCs/>
          <w:sz w:val="28"/>
          <w:szCs w:val="28"/>
        </w:rPr>
        <w:t xml:space="preserve"> </w:t>
      </w:r>
      <w:r w:rsidR="008E4CE8" w:rsidRPr="00C5420F">
        <w:rPr>
          <w:rFonts w:ascii="Times New Roman" w:hAnsi="Times New Roman"/>
          <w:b w:val="0"/>
          <w:bCs/>
          <w:sz w:val="28"/>
          <w:szCs w:val="28"/>
        </w:rPr>
        <w:t xml:space="preserve">статьи 66 Федерального закона от 12.06.2002 </w:t>
      </w:r>
      <w:r w:rsidR="00873019" w:rsidRPr="00C5420F">
        <w:rPr>
          <w:rFonts w:ascii="Times New Roman" w:hAnsi="Times New Roman"/>
          <w:b w:val="0"/>
          <w:bCs/>
          <w:sz w:val="28"/>
          <w:szCs w:val="28"/>
        </w:rPr>
        <w:t xml:space="preserve">года </w:t>
      </w:r>
      <w:r w:rsidR="008E4CE8" w:rsidRPr="00C5420F">
        <w:rPr>
          <w:rFonts w:ascii="Times New Roman" w:hAnsi="Times New Roman"/>
          <w:b w:val="0"/>
          <w:bCs/>
          <w:sz w:val="28"/>
          <w:szCs w:val="28"/>
        </w:rPr>
        <w:t>№ 67-ФЗ «Об основных гарантиях избирательных прав и права на участие в референдуме граждан Российской Федерации»</w:t>
      </w:r>
      <w:r w:rsidRPr="00C5420F">
        <w:rPr>
          <w:rFonts w:ascii="Times New Roman" w:hAnsi="Times New Roman"/>
          <w:b w:val="0"/>
          <w:bCs/>
          <w:sz w:val="28"/>
          <w:szCs w:val="28"/>
        </w:rPr>
        <w:t>,</w:t>
      </w:r>
      <w:r w:rsidR="008E4CE8" w:rsidRPr="00C5420F">
        <w:rPr>
          <w:rFonts w:ascii="Times New Roman" w:hAnsi="Times New Roman"/>
          <w:b w:val="0"/>
          <w:bCs/>
          <w:sz w:val="28"/>
          <w:szCs w:val="28"/>
        </w:rPr>
        <w:t xml:space="preserve"> </w:t>
      </w:r>
      <w:r w:rsidR="00BE543A" w:rsidRPr="00C5420F">
        <w:rPr>
          <w:rFonts w:ascii="Times New Roman" w:hAnsi="Times New Roman"/>
          <w:b w:val="0"/>
          <w:bCs/>
          <w:sz w:val="28"/>
          <w:szCs w:val="28"/>
        </w:rPr>
        <w:t xml:space="preserve">территориальная комиссия Удомельского </w:t>
      </w:r>
      <w:r w:rsidR="007D1637">
        <w:rPr>
          <w:rFonts w:ascii="Times New Roman" w:hAnsi="Times New Roman"/>
          <w:b w:val="0"/>
          <w:bCs/>
          <w:sz w:val="28"/>
          <w:szCs w:val="28"/>
        </w:rPr>
        <w:t>округа</w:t>
      </w:r>
      <w:r w:rsidR="007D1637" w:rsidRPr="00C5420F">
        <w:rPr>
          <w:rFonts w:ascii="Times New Roman" w:hAnsi="Times New Roman"/>
          <w:b w:val="0"/>
          <w:bCs/>
          <w:sz w:val="28"/>
          <w:szCs w:val="28"/>
        </w:rPr>
        <w:t xml:space="preserve"> </w:t>
      </w:r>
      <w:r w:rsidR="00BE543A" w:rsidRPr="00C5420F">
        <w:rPr>
          <w:rFonts w:ascii="Times New Roman" w:hAnsi="Times New Roman"/>
          <w:spacing w:val="30"/>
          <w:sz w:val="28"/>
          <w:szCs w:val="28"/>
        </w:rPr>
        <w:t>постановляет:</w:t>
      </w:r>
    </w:p>
    <w:p w:rsidR="00906777" w:rsidRPr="00C5420F" w:rsidRDefault="00906777" w:rsidP="00C5420F">
      <w:pPr>
        <w:numPr>
          <w:ilvl w:val="0"/>
          <w:numId w:val="28"/>
        </w:numPr>
        <w:tabs>
          <w:tab w:val="clear" w:pos="900"/>
        </w:tabs>
        <w:spacing w:line="360" w:lineRule="auto"/>
        <w:ind w:left="0" w:firstLine="851"/>
        <w:jc w:val="both"/>
        <w:rPr>
          <w:bCs/>
          <w:szCs w:val="28"/>
        </w:rPr>
      </w:pPr>
      <w:r w:rsidRPr="00C5420F">
        <w:rPr>
          <w:bCs/>
          <w:szCs w:val="28"/>
        </w:rPr>
        <w:t xml:space="preserve">Определить количество переносных ящиков для голосования, предназначенных для голосования вне помещения для голосования на </w:t>
      </w:r>
      <w:r w:rsidR="00C503A0" w:rsidRPr="00C5420F">
        <w:rPr>
          <w:bCs/>
          <w:szCs w:val="28"/>
        </w:rPr>
        <w:t>в</w:t>
      </w:r>
      <w:r w:rsidR="00873019" w:rsidRPr="00C5420F">
        <w:rPr>
          <w:bCs/>
          <w:szCs w:val="28"/>
        </w:rPr>
        <w:t xml:space="preserve">ыборах </w:t>
      </w:r>
      <w:r w:rsidR="00B2383D">
        <w:rPr>
          <w:bCs/>
          <w:szCs w:val="28"/>
        </w:rPr>
        <w:t>единого дня голосования 20 сентября 2026</w:t>
      </w:r>
      <w:r w:rsidR="00BE543A" w:rsidRPr="00C5420F">
        <w:rPr>
          <w:bCs/>
          <w:szCs w:val="28"/>
        </w:rPr>
        <w:t xml:space="preserve"> года </w:t>
      </w:r>
      <w:r w:rsidR="00873019" w:rsidRPr="00C5420F">
        <w:rPr>
          <w:bCs/>
          <w:szCs w:val="28"/>
        </w:rPr>
        <w:t>для учас</w:t>
      </w:r>
      <w:r w:rsidRPr="00C5420F">
        <w:rPr>
          <w:bCs/>
          <w:szCs w:val="28"/>
        </w:rPr>
        <w:t>тковых избирательных комиссий</w:t>
      </w:r>
      <w:r w:rsidR="00873019" w:rsidRPr="00C5420F">
        <w:rPr>
          <w:bCs/>
          <w:szCs w:val="28"/>
        </w:rPr>
        <w:t xml:space="preserve"> избирательных участков №№</w:t>
      </w:r>
      <w:r w:rsidR="007C7120" w:rsidRPr="00C5420F">
        <w:rPr>
          <w:bCs/>
          <w:szCs w:val="28"/>
        </w:rPr>
        <w:t xml:space="preserve"> 1</w:t>
      </w:r>
      <w:r w:rsidR="007D1637">
        <w:rPr>
          <w:bCs/>
          <w:szCs w:val="28"/>
        </w:rPr>
        <w:t>037</w:t>
      </w:r>
      <w:r w:rsidR="00BE543A" w:rsidRPr="00C5420F">
        <w:rPr>
          <w:bCs/>
          <w:szCs w:val="28"/>
        </w:rPr>
        <w:t>-</w:t>
      </w:r>
      <w:r w:rsidR="007D1637">
        <w:rPr>
          <w:bCs/>
          <w:szCs w:val="28"/>
        </w:rPr>
        <w:t>1067</w:t>
      </w:r>
      <w:r w:rsidR="00C5420F">
        <w:rPr>
          <w:bCs/>
          <w:szCs w:val="28"/>
        </w:rPr>
        <w:t>, 1</w:t>
      </w:r>
      <w:r w:rsidR="00B2383D">
        <w:rPr>
          <w:bCs/>
          <w:szCs w:val="28"/>
        </w:rPr>
        <w:t>169</w:t>
      </w:r>
      <w:r w:rsidR="00C5420F">
        <w:rPr>
          <w:bCs/>
          <w:szCs w:val="28"/>
        </w:rPr>
        <w:t xml:space="preserve"> согласно приложения.</w:t>
      </w:r>
    </w:p>
    <w:p w:rsidR="00906777" w:rsidRPr="00C5420F" w:rsidRDefault="00906777" w:rsidP="00C5420F">
      <w:pPr>
        <w:numPr>
          <w:ilvl w:val="0"/>
          <w:numId w:val="28"/>
        </w:numPr>
        <w:tabs>
          <w:tab w:val="clear" w:pos="900"/>
        </w:tabs>
        <w:spacing w:line="360" w:lineRule="auto"/>
        <w:ind w:left="0" w:firstLine="851"/>
        <w:jc w:val="both"/>
        <w:rPr>
          <w:bCs/>
          <w:szCs w:val="28"/>
        </w:rPr>
      </w:pPr>
      <w:r w:rsidRPr="00C5420F">
        <w:rPr>
          <w:bCs/>
          <w:szCs w:val="28"/>
        </w:rPr>
        <w:t xml:space="preserve">Направить настоящее постановление в участковые избирательные комиссии </w:t>
      </w:r>
      <w:r w:rsidR="007C7120" w:rsidRPr="00C5420F">
        <w:rPr>
          <w:bCs/>
          <w:szCs w:val="28"/>
        </w:rPr>
        <w:t>избирательных участков №№ 1</w:t>
      </w:r>
      <w:r w:rsidR="007D1637">
        <w:rPr>
          <w:bCs/>
          <w:szCs w:val="28"/>
        </w:rPr>
        <w:t>037-106</w:t>
      </w:r>
      <w:r w:rsidR="00BE543A" w:rsidRPr="00C5420F">
        <w:rPr>
          <w:bCs/>
          <w:szCs w:val="28"/>
        </w:rPr>
        <w:t>7</w:t>
      </w:r>
      <w:r w:rsidR="00B2383D">
        <w:rPr>
          <w:bCs/>
          <w:szCs w:val="28"/>
        </w:rPr>
        <w:t>, 1169</w:t>
      </w:r>
      <w:r w:rsidRPr="00C5420F">
        <w:rPr>
          <w:bCs/>
          <w:szCs w:val="28"/>
        </w:rPr>
        <w:t>.</w:t>
      </w:r>
    </w:p>
    <w:p w:rsidR="00873019" w:rsidRPr="00C5420F" w:rsidRDefault="00873019" w:rsidP="00C5420F">
      <w:pPr>
        <w:numPr>
          <w:ilvl w:val="0"/>
          <w:numId w:val="28"/>
        </w:numPr>
        <w:tabs>
          <w:tab w:val="clear" w:pos="900"/>
        </w:tabs>
        <w:spacing w:line="360" w:lineRule="auto"/>
        <w:ind w:left="0" w:firstLine="851"/>
        <w:jc w:val="both"/>
        <w:rPr>
          <w:szCs w:val="28"/>
        </w:rPr>
      </w:pPr>
      <w:r w:rsidRPr="00C5420F">
        <w:rPr>
          <w:szCs w:val="28"/>
        </w:rPr>
        <w:t xml:space="preserve">Разместить </w:t>
      </w:r>
      <w:r w:rsidRPr="00C5420F">
        <w:rPr>
          <w:color w:val="000000"/>
          <w:spacing w:val="-1"/>
          <w:szCs w:val="28"/>
        </w:rPr>
        <w:t xml:space="preserve">настоящее постановление </w:t>
      </w:r>
      <w:r w:rsidRPr="00C5420F">
        <w:rPr>
          <w:szCs w:val="28"/>
        </w:rPr>
        <w:t>на с</w:t>
      </w:r>
      <w:r w:rsidR="00C503A0" w:rsidRPr="00C5420F">
        <w:rPr>
          <w:szCs w:val="28"/>
        </w:rPr>
        <w:t>айте</w:t>
      </w:r>
      <w:r w:rsidRPr="00C5420F">
        <w:rPr>
          <w:szCs w:val="28"/>
        </w:rPr>
        <w:t xml:space="preserve"> </w:t>
      </w:r>
      <w:r w:rsidR="00C503A0" w:rsidRPr="00C5420F">
        <w:rPr>
          <w:szCs w:val="28"/>
        </w:rPr>
        <w:t>т</w:t>
      </w:r>
      <w:r w:rsidRPr="00C5420F">
        <w:rPr>
          <w:szCs w:val="28"/>
        </w:rPr>
        <w:t xml:space="preserve">ерриториальной избирательной комиссии </w:t>
      </w:r>
      <w:r w:rsidR="00BE543A" w:rsidRPr="00C5420F">
        <w:rPr>
          <w:szCs w:val="28"/>
        </w:rPr>
        <w:t xml:space="preserve">Удомельского </w:t>
      </w:r>
      <w:r w:rsidR="007D1637">
        <w:rPr>
          <w:szCs w:val="28"/>
        </w:rPr>
        <w:t>округа</w:t>
      </w:r>
      <w:r w:rsidRPr="00C5420F">
        <w:rPr>
          <w:szCs w:val="28"/>
        </w:rPr>
        <w:t xml:space="preserve"> в информационно-телекоммуникационной сети </w:t>
      </w:r>
      <w:r w:rsidR="00C503A0" w:rsidRPr="00C5420F">
        <w:rPr>
          <w:szCs w:val="28"/>
        </w:rPr>
        <w:t>«</w:t>
      </w:r>
      <w:r w:rsidRPr="00C5420F">
        <w:rPr>
          <w:szCs w:val="28"/>
        </w:rPr>
        <w:t>Интернет</w:t>
      </w:r>
      <w:r w:rsidR="00C503A0" w:rsidRPr="00C5420F">
        <w:rPr>
          <w:szCs w:val="28"/>
        </w:rPr>
        <w:t>»</w:t>
      </w:r>
      <w:r w:rsidRPr="00C5420F">
        <w:rPr>
          <w:szCs w:val="28"/>
        </w:rPr>
        <w:t>.</w:t>
      </w:r>
    </w:p>
    <w:tbl>
      <w:tblPr>
        <w:tblW w:w="9468" w:type="dxa"/>
        <w:tblLook w:val="0000" w:firstRow="0" w:lastRow="0" w:firstColumn="0" w:lastColumn="0" w:noHBand="0" w:noVBand="0"/>
      </w:tblPr>
      <w:tblGrid>
        <w:gridCol w:w="4219"/>
        <w:gridCol w:w="5249"/>
      </w:tblGrid>
      <w:tr w:rsidR="00BE543A" w:rsidRPr="00C5420F" w:rsidTr="007D1637">
        <w:tc>
          <w:tcPr>
            <w:tcW w:w="4219" w:type="dxa"/>
          </w:tcPr>
          <w:p w:rsidR="00BE543A" w:rsidRPr="00C5420F" w:rsidRDefault="00BE543A" w:rsidP="00947059">
            <w:pPr>
              <w:jc w:val="left"/>
              <w:rPr>
                <w:szCs w:val="28"/>
              </w:rPr>
            </w:pPr>
            <w:r w:rsidRPr="00C5420F">
              <w:rPr>
                <w:szCs w:val="28"/>
              </w:rPr>
              <w:t xml:space="preserve">Председатель </w:t>
            </w:r>
          </w:p>
          <w:p w:rsidR="00BE543A" w:rsidRPr="00C5420F" w:rsidRDefault="00BE543A" w:rsidP="007D1637">
            <w:pPr>
              <w:jc w:val="left"/>
              <w:rPr>
                <w:szCs w:val="28"/>
              </w:rPr>
            </w:pPr>
            <w:r w:rsidRPr="00C5420F">
              <w:rPr>
                <w:szCs w:val="28"/>
              </w:rPr>
              <w:t>территориальной избирательно</w:t>
            </w:r>
            <w:r w:rsidR="0032087E" w:rsidRPr="00C5420F">
              <w:rPr>
                <w:szCs w:val="28"/>
              </w:rPr>
              <w:t xml:space="preserve">й комиссии Удомельского </w:t>
            </w:r>
            <w:r w:rsidR="007D1637">
              <w:rPr>
                <w:szCs w:val="28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947059" w:rsidRDefault="00947059" w:rsidP="00C5420F">
            <w:pPr>
              <w:keepNext/>
              <w:autoSpaceDE w:val="0"/>
              <w:autoSpaceDN w:val="0"/>
              <w:adjustRightInd w:val="0"/>
              <w:spacing w:line="360" w:lineRule="auto"/>
              <w:jc w:val="right"/>
              <w:outlineLvl w:val="1"/>
              <w:rPr>
                <w:szCs w:val="28"/>
              </w:rPr>
            </w:pPr>
          </w:p>
          <w:p w:rsidR="00BE543A" w:rsidRPr="00C5420F" w:rsidRDefault="00947059" w:rsidP="00947059">
            <w:pPr>
              <w:keepNext/>
              <w:autoSpaceDE w:val="0"/>
              <w:autoSpaceDN w:val="0"/>
              <w:adjustRightInd w:val="0"/>
              <w:spacing w:line="360" w:lineRule="auto"/>
              <w:jc w:val="right"/>
              <w:outlineLvl w:val="1"/>
              <w:rPr>
                <w:szCs w:val="28"/>
              </w:rPr>
            </w:pPr>
            <w:r>
              <w:rPr>
                <w:szCs w:val="28"/>
              </w:rPr>
              <w:t>Л.В. Митронина</w:t>
            </w:r>
          </w:p>
        </w:tc>
      </w:tr>
      <w:tr w:rsidR="00BE543A" w:rsidRPr="00C5420F" w:rsidTr="007D1637">
        <w:tc>
          <w:tcPr>
            <w:tcW w:w="4219" w:type="dxa"/>
          </w:tcPr>
          <w:p w:rsidR="00BE543A" w:rsidRPr="00C5420F" w:rsidRDefault="00BE543A" w:rsidP="00947059">
            <w:pPr>
              <w:jc w:val="left"/>
              <w:rPr>
                <w:szCs w:val="28"/>
              </w:rPr>
            </w:pPr>
          </w:p>
          <w:p w:rsidR="00BE543A" w:rsidRPr="00C5420F" w:rsidRDefault="00BE543A" w:rsidP="00947059">
            <w:pPr>
              <w:jc w:val="left"/>
              <w:rPr>
                <w:szCs w:val="28"/>
              </w:rPr>
            </w:pPr>
            <w:r w:rsidRPr="00C5420F">
              <w:rPr>
                <w:szCs w:val="28"/>
              </w:rPr>
              <w:t xml:space="preserve">Секретарь </w:t>
            </w:r>
          </w:p>
          <w:p w:rsidR="00BE543A" w:rsidRPr="00C5420F" w:rsidRDefault="00BE543A" w:rsidP="007D1637">
            <w:pPr>
              <w:jc w:val="left"/>
              <w:rPr>
                <w:szCs w:val="28"/>
              </w:rPr>
            </w:pPr>
            <w:r w:rsidRPr="00C5420F">
              <w:rPr>
                <w:szCs w:val="28"/>
              </w:rPr>
              <w:t xml:space="preserve">территориальной избирательной комиссии Удомельского </w:t>
            </w:r>
            <w:r w:rsidR="007D1637">
              <w:rPr>
                <w:szCs w:val="28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BE543A" w:rsidRPr="00C5420F" w:rsidRDefault="00B2383D" w:rsidP="00C5420F">
            <w:pPr>
              <w:keepNext/>
              <w:autoSpaceDE w:val="0"/>
              <w:autoSpaceDN w:val="0"/>
              <w:adjustRightInd w:val="0"/>
              <w:spacing w:line="360" w:lineRule="auto"/>
              <w:jc w:val="right"/>
              <w:outlineLvl w:val="1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К.А. Борейко</w:t>
            </w:r>
          </w:p>
        </w:tc>
      </w:tr>
    </w:tbl>
    <w:p w:rsidR="007D1637" w:rsidRDefault="007D1637" w:rsidP="00947059">
      <w:pPr>
        <w:spacing w:after="120"/>
        <w:rPr>
          <w:szCs w:val="28"/>
        </w:rPr>
        <w:sectPr w:rsidR="007D1637" w:rsidSect="005C7113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134" w:right="850" w:bottom="1134" w:left="1701" w:header="709" w:footer="262" w:gutter="0"/>
          <w:cols w:space="708"/>
          <w:titlePg/>
          <w:docGrid w:linePitch="381"/>
        </w:sectPr>
      </w:pPr>
    </w:p>
    <w:tbl>
      <w:tblPr>
        <w:tblW w:w="4860" w:type="dxa"/>
        <w:tblInd w:w="4968" w:type="dxa"/>
        <w:tblLook w:val="04A0" w:firstRow="1" w:lastRow="0" w:firstColumn="1" w:lastColumn="0" w:noHBand="0" w:noVBand="1"/>
      </w:tblPr>
      <w:tblGrid>
        <w:gridCol w:w="4860"/>
      </w:tblGrid>
      <w:tr w:rsidR="00947059" w:rsidRPr="00947059" w:rsidTr="007D1637">
        <w:tc>
          <w:tcPr>
            <w:tcW w:w="4860" w:type="dxa"/>
            <w:shd w:val="clear" w:color="auto" w:fill="auto"/>
          </w:tcPr>
          <w:p w:rsidR="00947059" w:rsidRPr="00947059" w:rsidRDefault="00BE543A" w:rsidP="00947059">
            <w:pPr>
              <w:spacing w:after="120"/>
              <w:rPr>
                <w:bCs/>
                <w:szCs w:val="28"/>
              </w:rPr>
            </w:pPr>
            <w:r w:rsidRPr="00C5420F">
              <w:rPr>
                <w:szCs w:val="28"/>
              </w:rPr>
              <w:lastRenderedPageBreak/>
              <w:br w:type="page"/>
            </w:r>
            <w:r w:rsidR="00947059" w:rsidRPr="00947059">
              <w:rPr>
                <w:szCs w:val="28"/>
              </w:rPr>
              <w:t>Приложение</w:t>
            </w:r>
          </w:p>
        </w:tc>
      </w:tr>
      <w:tr w:rsidR="00947059" w:rsidRPr="00947059" w:rsidTr="007D1637">
        <w:tc>
          <w:tcPr>
            <w:tcW w:w="4860" w:type="dxa"/>
            <w:shd w:val="clear" w:color="auto" w:fill="auto"/>
          </w:tcPr>
          <w:p w:rsidR="00947059" w:rsidRPr="00947059" w:rsidRDefault="00947059" w:rsidP="007D1637">
            <w:pPr>
              <w:spacing w:after="120"/>
              <w:rPr>
                <w:bCs/>
                <w:szCs w:val="28"/>
              </w:rPr>
            </w:pPr>
            <w:r w:rsidRPr="00947059">
              <w:rPr>
                <w:szCs w:val="28"/>
              </w:rPr>
              <w:t>к постановлению  территориальной избирательной комиссии Удоме</w:t>
            </w:r>
            <w:bookmarkStart w:id="0" w:name="_GoBack"/>
            <w:bookmarkEnd w:id="0"/>
            <w:r w:rsidRPr="00947059">
              <w:rPr>
                <w:szCs w:val="28"/>
              </w:rPr>
              <w:t xml:space="preserve">льского </w:t>
            </w:r>
            <w:r w:rsidR="007D1637">
              <w:rPr>
                <w:szCs w:val="28"/>
              </w:rPr>
              <w:t>округа</w:t>
            </w:r>
          </w:p>
        </w:tc>
      </w:tr>
      <w:tr w:rsidR="00947059" w:rsidRPr="00947059" w:rsidTr="007D1637">
        <w:tc>
          <w:tcPr>
            <w:tcW w:w="4860" w:type="dxa"/>
            <w:shd w:val="clear" w:color="auto" w:fill="auto"/>
          </w:tcPr>
          <w:p w:rsidR="00947059" w:rsidRPr="00947059" w:rsidRDefault="00B2383D" w:rsidP="00B2383D">
            <w:pPr>
              <w:spacing w:after="120"/>
              <w:rPr>
                <w:bCs/>
                <w:szCs w:val="28"/>
              </w:rPr>
            </w:pPr>
            <w:r>
              <w:rPr>
                <w:szCs w:val="28"/>
              </w:rPr>
              <w:t>от 09</w:t>
            </w:r>
            <w:r w:rsidR="00947059">
              <w:rPr>
                <w:szCs w:val="28"/>
              </w:rPr>
              <w:t xml:space="preserve"> </w:t>
            </w:r>
            <w:r>
              <w:rPr>
                <w:szCs w:val="28"/>
              </w:rPr>
              <w:t>сентября 2026</w:t>
            </w:r>
            <w:r w:rsidR="00947059" w:rsidRPr="00947059">
              <w:rPr>
                <w:szCs w:val="28"/>
              </w:rPr>
              <w:t xml:space="preserve"> г. № </w:t>
            </w:r>
            <w:r>
              <w:rPr>
                <w:szCs w:val="28"/>
              </w:rPr>
              <w:t>14/163-6</w:t>
            </w:r>
          </w:p>
        </w:tc>
      </w:tr>
    </w:tbl>
    <w:p w:rsidR="006852F6" w:rsidRPr="00947059" w:rsidRDefault="00873019" w:rsidP="006852F6">
      <w:pPr>
        <w:pStyle w:val="a7"/>
        <w:spacing w:line="276" w:lineRule="auto"/>
        <w:jc w:val="center"/>
        <w:rPr>
          <w:b/>
          <w:sz w:val="28"/>
          <w:szCs w:val="28"/>
        </w:rPr>
      </w:pPr>
      <w:r w:rsidRPr="00947059">
        <w:rPr>
          <w:b/>
          <w:sz w:val="28"/>
          <w:szCs w:val="28"/>
        </w:rPr>
        <w:t xml:space="preserve">Количество переносных ящиков для голосования, предназначенных для голосования вне помещения для голосования на </w:t>
      </w:r>
      <w:r w:rsidR="00AB61A9" w:rsidRPr="00947059">
        <w:rPr>
          <w:b/>
          <w:sz w:val="28"/>
          <w:szCs w:val="28"/>
        </w:rPr>
        <w:t xml:space="preserve">выборах </w:t>
      </w:r>
      <w:r w:rsidR="00B2383D">
        <w:rPr>
          <w:b/>
          <w:sz w:val="28"/>
          <w:szCs w:val="28"/>
        </w:rPr>
        <w:t>единого дня голосования 20 сентября 2026 года</w:t>
      </w:r>
      <w:r w:rsidR="00947059" w:rsidRPr="00947059">
        <w:rPr>
          <w:b/>
          <w:sz w:val="28"/>
          <w:szCs w:val="28"/>
        </w:rPr>
        <w:t>,</w:t>
      </w:r>
      <w:r w:rsidR="00AB61A9" w:rsidRPr="00947059">
        <w:rPr>
          <w:b/>
          <w:sz w:val="28"/>
          <w:szCs w:val="28"/>
        </w:rPr>
        <w:t xml:space="preserve"> дл</w:t>
      </w:r>
      <w:r w:rsidRPr="00947059">
        <w:rPr>
          <w:b/>
          <w:sz w:val="28"/>
          <w:szCs w:val="28"/>
        </w:rPr>
        <w:t xml:space="preserve">я участковых избирательных комиссий избирательных участков </w:t>
      </w:r>
    </w:p>
    <w:p w:rsidR="00873019" w:rsidRPr="00947059" w:rsidRDefault="00873019" w:rsidP="00947059">
      <w:pPr>
        <w:pStyle w:val="a7"/>
        <w:spacing w:after="240" w:line="276" w:lineRule="auto"/>
        <w:jc w:val="center"/>
        <w:rPr>
          <w:b/>
          <w:sz w:val="28"/>
          <w:szCs w:val="28"/>
        </w:rPr>
      </w:pPr>
      <w:r w:rsidRPr="00947059">
        <w:rPr>
          <w:b/>
          <w:sz w:val="28"/>
          <w:szCs w:val="28"/>
        </w:rPr>
        <w:t>№№</w:t>
      </w:r>
      <w:r w:rsidR="007D1637">
        <w:rPr>
          <w:b/>
          <w:sz w:val="28"/>
          <w:szCs w:val="28"/>
        </w:rPr>
        <w:t xml:space="preserve"> 1037</w:t>
      </w:r>
      <w:r w:rsidR="00853E0F" w:rsidRPr="00947059">
        <w:rPr>
          <w:b/>
          <w:sz w:val="28"/>
          <w:szCs w:val="28"/>
        </w:rPr>
        <w:t>-</w:t>
      </w:r>
      <w:r w:rsidR="007D1637">
        <w:rPr>
          <w:b/>
          <w:sz w:val="28"/>
          <w:szCs w:val="28"/>
        </w:rPr>
        <w:t>1067,</w:t>
      </w:r>
      <w:r w:rsidR="00B2383D">
        <w:rPr>
          <w:b/>
          <w:sz w:val="28"/>
          <w:szCs w:val="28"/>
        </w:rPr>
        <w:t xml:space="preserve"> 1169</w:t>
      </w:r>
    </w:p>
    <w:tbl>
      <w:tblPr>
        <w:tblW w:w="9513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866"/>
        <w:gridCol w:w="2551"/>
        <w:gridCol w:w="1985"/>
        <w:gridCol w:w="4111"/>
      </w:tblGrid>
      <w:tr w:rsidR="007C7120" w:rsidRPr="006C062E" w:rsidTr="00947059">
        <w:trPr>
          <w:trHeight w:val="891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120" w:rsidRPr="006C062E" w:rsidRDefault="007C7120" w:rsidP="00692263">
            <w:pPr>
              <w:rPr>
                <w:szCs w:val="28"/>
              </w:rPr>
            </w:pPr>
            <w:r w:rsidRPr="006C062E">
              <w:rPr>
                <w:szCs w:val="28"/>
              </w:rPr>
              <w:t>№ УИК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120" w:rsidRPr="006C062E" w:rsidRDefault="007C7120" w:rsidP="00692263">
            <w:pPr>
              <w:rPr>
                <w:szCs w:val="28"/>
              </w:rPr>
            </w:pPr>
            <w:r>
              <w:rPr>
                <w:szCs w:val="28"/>
              </w:rPr>
              <w:t>Число избирателей на территории избирательного участка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120" w:rsidRPr="006C062E" w:rsidRDefault="007C7120" w:rsidP="00692263">
            <w:pPr>
              <w:rPr>
                <w:szCs w:val="28"/>
              </w:rPr>
            </w:pPr>
            <w:r w:rsidRPr="006C062E">
              <w:rPr>
                <w:szCs w:val="28"/>
              </w:rPr>
              <w:t xml:space="preserve">Количество </w:t>
            </w:r>
            <w:r>
              <w:rPr>
                <w:szCs w:val="28"/>
              </w:rPr>
              <w:t>п</w:t>
            </w:r>
            <w:r w:rsidRPr="006C062E">
              <w:rPr>
                <w:szCs w:val="28"/>
              </w:rPr>
              <w:t>ереносных</w:t>
            </w:r>
            <w:r>
              <w:rPr>
                <w:szCs w:val="28"/>
              </w:rPr>
              <w:t xml:space="preserve"> </w:t>
            </w:r>
            <w:r w:rsidRPr="006C062E">
              <w:rPr>
                <w:szCs w:val="28"/>
              </w:rPr>
              <w:t xml:space="preserve">ящиков 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C7120" w:rsidRPr="006C062E" w:rsidRDefault="007C7120" w:rsidP="00692263">
            <w:pPr>
              <w:rPr>
                <w:szCs w:val="28"/>
              </w:rPr>
            </w:pPr>
            <w:r>
              <w:rPr>
                <w:szCs w:val="28"/>
              </w:rPr>
              <w:t>Примечание</w:t>
            </w:r>
          </w:p>
        </w:tc>
      </w:tr>
      <w:tr w:rsidR="007D1637" w:rsidRPr="006C062E" w:rsidTr="007D1637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7D1637" w:rsidRDefault="007D1637" w:rsidP="007D1637">
            <w:r w:rsidRPr="007D1637">
              <w:t>1037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9F4C9B" w:rsidP="007D1637">
            <w:r>
              <w:t>726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6C062E" w:rsidRDefault="009F4C9B" w:rsidP="007D163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637" w:rsidRPr="002946BD" w:rsidRDefault="007D1637" w:rsidP="009F4C9B">
            <w:pPr>
              <w:jc w:val="both"/>
              <w:rPr>
                <w:sz w:val="26"/>
                <w:szCs w:val="26"/>
              </w:rPr>
            </w:pPr>
            <w:r w:rsidRPr="002946BD">
              <w:rPr>
                <w:sz w:val="26"/>
                <w:szCs w:val="26"/>
              </w:rPr>
              <w:t xml:space="preserve">В соответствии с подпунктом </w:t>
            </w:r>
            <w:r w:rsidR="009F4C9B">
              <w:rPr>
                <w:sz w:val="26"/>
                <w:szCs w:val="26"/>
              </w:rPr>
              <w:t>«б» пункта 8 статьи 66 Федерального закона №67</w:t>
            </w:r>
            <w:r w:rsidRPr="002946BD">
              <w:rPr>
                <w:sz w:val="26"/>
                <w:szCs w:val="26"/>
              </w:rPr>
              <w:t>-ФЗ «</w:t>
            </w:r>
            <w:r w:rsidR="009F4C9B">
              <w:rPr>
                <w:sz w:val="26"/>
                <w:szCs w:val="26"/>
              </w:rPr>
              <w:t>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7D1637" w:rsidRPr="006C062E" w:rsidTr="007D1637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7D1637" w:rsidRDefault="007D1637" w:rsidP="007D1637">
            <w:r w:rsidRPr="007D1637">
              <w:t>1038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9F4C9B" w:rsidP="007D1637">
            <w:r>
              <w:t>927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9F4C9B" w:rsidP="007D1637">
            <w:r>
              <w:rPr>
                <w:szCs w:val="28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637" w:rsidRPr="002946BD" w:rsidRDefault="009F4C9B" w:rsidP="00947059">
            <w:pPr>
              <w:jc w:val="both"/>
              <w:rPr>
                <w:sz w:val="26"/>
                <w:szCs w:val="26"/>
              </w:rPr>
            </w:pPr>
            <w:r w:rsidRPr="002946BD">
              <w:rPr>
                <w:sz w:val="26"/>
                <w:szCs w:val="26"/>
              </w:rPr>
              <w:t xml:space="preserve">В соответствии с подпунктом </w:t>
            </w:r>
            <w:r>
              <w:rPr>
                <w:sz w:val="26"/>
                <w:szCs w:val="26"/>
              </w:rPr>
              <w:t>«б» пункта 8 статьи 66 Федерального закона №67</w:t>
            </w:r>
            <w:r w:rsidRPr="002946BD">
              <w:rPr>
                <w:sz w:val="26"/>
                <w:szCs w:val="26"/>
              </w:rPr>
              <w:t>-ФЗ «</w:t>
            </w:r>
            <w:r>
              <w:rPr>
                <w:sz w:val="26"/>
                <w:szCs w:val="26"/>
              </w:rPr>
              <w:t>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7D1637" w:rsidRPr="006C062E" w:rsidTr="007D1637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7D1637" w:rsidRDefault="007D1637" w:rsidP="007D1637">
            <w:r w:rsidRPr="007D1637">
              <w:t>1039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9F4C9B" w:rsidP="007D1637">
            <w:r>
              <w:t>1604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7D1637" w:rsidP="007D1637">
            <w:r w:rsidRPr="00923703">
              <w:rPr>
                <w:szCs w:val="28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637" w:rsidRPr="002946BD" w:rsidRDefault="009F4C9B" w:rsidP="00947059">
            <w:pPr>
              <w:jc w:val="both"/>
              <w:rPr>
                <w:sz w:val="26"/>
                <w:szCs w:val="26"/>
              </w:rPr>
            </w:pPr>
            <w:r w:rsidRPr="002946BD">
              <w:rPr>
                <w:sz w:val="26"/>
                <w:szCs w:val="26"/>
              </w:rPr>
              <w:t xml:space="preserve">В соответствии с подпунктом </w:t>
            </w:r>
            <w:r>
              <w:rPr>
                <w:sz w:val="26"/>
                <w:szCs w:val="26"/>
              </w:rPr>
              <w:t>«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» пункта 8 статьи 66 Федерального закона №67</w:t>
            </w:r>
            <w:r w:rsidRPr="002946BD">
              <w:rPr>
                <w:sz w:val="26"/>
                <w:szCs w:val="26"/>
              </w:rPr>
              <w:t>-ФЗ «</w:t>
            </w:r>
            <w:r>
              <w:rPr>
                <w:sz w:val="26"/>
                <w:szCs w:val="26"/>
              </w:rPr>
              <w:t>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7D1637" w:rsidRPr="006C062E" w:rsidTr="007D1637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7D1637" w:rsidRDefault="007D1637" w:rsidP="007D1637">
            <w:r w:rsidRPr="007D1637">
              <w:t>1040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9F4C9B" w:rsidP="007D1637">
            <w:r>
              <w:t>1935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7D1637" w:rsidP="007D1637">
            <w:r w:rsidRPr="00923703">
              <w:rPr>
                <w:szCs w:val="28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637" w:rsidRPr="002946BD" w:rsidRDefault="009F4C9B" w:rsidP="00947059">
            <w:pPr>
              <w:jc w:val="both"/>
              <w:rPr>
                <w:sz w:val="26"/>
                <w:szCs w:val="26"/>
              </w:rPr>
            </w:pPr>
            <w:r w:rsidRPr="002946BD">
              <w:rPr>
                <w:sz w:val="26"/>
                <w:szCs w:val="26"/>
              </w:rPr>
              <w:t xml:space="preserve">В соответствии с подпунктом </w:t>
            </w:r>
            <w:r>
              <w:rPr>
                <w:sz w:val="26"/>
                <w:szCs w:val="26"/>
              </w:rPr>
              <w:t>«в» пункта 8 статьи 66 Федерального закона №67</w:t>
            </w:r>
            <w:r w:rsidRPr="002946BD">
              <w:rPr>
                <w:sz w:val="26"/>
                <w:szCs w:val="26"/>
              </w:rPr>
              <w:t>-ФЗ «</w:t>
            </w:r>
            <w:r>
              <w:rPr>
                <w:sz w:val="26"/>
                <w:szCs w:val="26"/>
              </w:rPr>
              <w:t>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7D1637" w:rsidRPr="006C062E" w:rsidTr="009F4C9B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7D1637" w:rsidRDefault="007D1637" w:rsidP="007D1637">
            <w:r w:rsidRPr="007D1637">
              <w:t>1041</w:t>
            </w:r>
          </w:p>
        </w:tc>
        <w:tc>
          <w:tcPr>
            <w:tcW w:w="25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9F4C9B" w:rsidP="007D1637">
            <w:r>
              <w:t>1168</w:t>
            </w:r>
          </w:p>
        </w:tc>
        <w:tc>
          <w:tcPr>
            <w:tcW w:w="198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7D1637" w:rsidP="007D1637">
            <w:r w:rsidRPr="00923703">
              <w:rPr>
                <w:szCs w:val="28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637" w:rsidRPr="002946BD" w:rsidRDefault="009F4C9B" w:rsidP="00947059">
            <w:pPr>
              <w:jc w:val="both"/>
              <w:rPr>
                <w:sz w:val="26"/>
                <w:szCs w:val="26"/>
              </w:rPr>
            </w:pPr>
            <w:r w:rsidRPr="002946BD">
              <w:rPr>
                <w:sz w:val="26"/>
                <w:szCs w:val="26"/>
              </w:rPr>
              <w:t xml:space="preserve">В соответствии с подпунктом </w:t>
            </w:r>
            <w:r>
              <w:rPr>
                <w:sz w:val="26"/>
                <w:szCs w:val="26"/>
              </w:rPr>
              <w:t>«в» пункта 8 статьи 66 Федерального закона №67</w:t>
            </w:r>
            <w:r w:rsidRPr="002946BD">
              <w:rPr>
                <w:sz w:val="26"/>
                <w:szCs w:val="26"/>
              </w:rPr>
              <w:t>-ФЗ «</w:t>
            </w:r>
            <w:r>
              <w:rPr>
                <w:sz w:val="26"/>
                <w:szCs w:val="26"/>
              </w:rPr>
              <w:t>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7D1637" w:rsidRPr="006C062E" w:rsidTr="007D1637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7D1637" w:rsidRDefault="007D1637" w:rsidP="007D1637">
            <w:r w:rsidRPr="007D1637">
              <w:lastRenderedPageBreak/>
              <w:t>1042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9F4C9B" w:rsidP="007D1637">
            <w:r>
              <w:t>1211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7D1637" w:rsidP="007D1637">
            <w:r w:rsidRPr="00923703">
              <w:rPr>
                <w:szCs w:val="28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637" w:rsidRPr="002946BD" w:rsidRDefault="009F4C9B" w:rsidP="00947059">
            <w:pPr>
              <w:jc w:val="both"/>
              <w:rPr>
                <w:sz w:val="26"/>
                <w:szCs w:val="26"/>
              </w:rPr>
            </w:pPr>
            <w:r w:rsidRPr="002946BD">
              <w:rPr>
                <w:sz w:val="26"/>
                <w:szCs w:val="26"/>
              </w:rPr>
              <w:t xml:space="preserve">В соответствии с подпунктом </w:t>
            </w:r>
            <w:r>
              <w:rPr>
                <w:sz w:val="26"/>
                <w:szCs w:val="26"/>
              </w:rPr>
              <w:t>«в» пункта 8 статьи 66 Федерального закона №67</w:t>
            </w:r>
            <w:r w:rsidRPr="002946BD">
              <w:rPr>
                <w:sz w:val="26"/>
                <w:szCs w:val="26"/>
              </w:rPr>
              <w:t>-ФЗ «</w:t>
            </w:r>
            <w:r>
              <w:rPr>
                <w:sz w:val="26"/>
                <w:szCs w:val="26"/>
              </w:rPr>
              <w:t>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7D1637" w:rsidRPr="006C062E" w:rsidTr="007D1637">
        <w:trPr>
          <w:trHeight w:val="3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7D1637" w:rsidRDefault="007D1637" w:rsidP="007D1637">
            <w:r w:rsidRPr="007D1637">
              <w:t>1043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9F4C9B" w:rsidP="007D1637">
            <w:r>
              <w:t>1952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7D1637" w:rsidP="007D1637">
            <w:r w:rsidRPr="00923703">
              <w:rPr>
                <w:szCs w:val="28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637" w:rsidRPr="002946BD" w:rsidRDefault="009F4C9B" w:rsidP="00947059">
            <w:pPr>
              <w:jc w:val="both"/>
              <w:rPr>
                <w:sz w:val="26"/>
                <w:szCs w:val="26"/>
              </w:rPr>
            </w:pPr>
            <w:r w:rsidRPr="002946BD">
              <w:rPr>
                <w:sz w:val="26"/>
                <w:szCs w:val="26"/>
              </w:rPr>
              <w:t xml:space="preserve">В соответствии с подпунктом </w:t>
            </w:r>
            <w:r>
              <w:rPr>
                <w:sz w:val="26"/>
                <w:szCs w:val="26"/>
              </w:rPr>
              <w:t>«в» пункта 8 статьи 66 Федерального закона №67</w:t>
            </w:r>
            <w:r w:rsidRPr="002946BD">
              <w:rPr>
                <w:sz w:val="26"/>
                <w:szCs w:val="26"/>
              </w:rPr>
              <w:t>-ФЗ «</w:t>
            </w:r>
            <w:r>
              <w:rPr>
                <w:sz w:val="26"/>
                <w:szCs w:val="26"/>
              </w:rPr>
              <w:t>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7D1637" w:rsidRPr="006C062E" w:rsidTr="007D1637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7D1637" w:rsidRDefault="007D1637" w:rsidP="007D1637">
            <w:r w:rsidRPr="007D1637">
              <w:t>1044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9F4C9B" w:rsidP="007D1637">
            <w:r>
              <w:t>2013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7D1637" w:rsidP="007D1637">
            <w:r w:rsidRPr="00923703">
              <w:rPr>
                <w:szCs w:val="28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637" w:rsidRPr="002946BD" w:rsidRDefault="009F4C9B" w:rsidP="00947059">
            <w:pPr>
              <w:jc w:val="both"/>
              <w:rPr>
                <w:sz w:val="26"/>
                <w:szCs w:val="26"/>
              </w:rPr>
            </w:pPr>
            <w:r w:rsidRPr="002946BD">
              <w:rPr>
                <w:sz w:val="26"/>
                <w:szCs w:val="26"/>
              </w:rPr>
              <w:t xml:space="preserve">В соответствии с подпунктом </w:t>
            </w:r>
            <w:r>
              <w:rPr>
                <w:sz w:val="26"/>
                <w:szCs w:val="26"/>
              </w:rPr>
              <w:t>«в» пункта 8 статьи 66 Федерального закона №67</w:t>
            </w:r>
            <w:r w:rsidRPr="002946BD">
              <w:rPr>
                <w:sz w:val="26"/>
                <w:szCs w:val="26"/>
              </w:rPr>
              <w:t>-ФЗ «</w:t>
            </w:r>
            <w:r>
              <w:rPr>
                <w:sz w:val="26"/>
                <w:szCs w:val="26"/>
              </w:rPr>
              <w:t>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7D1637" w:rsidRPr="006C062E" w:rsidTr="007D1637">
        <w:trPr>
          <w:trHeight w:val="3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7D1637" w:rsidRDefault="007D1637" w:rsidP="007D1637">
            <w:r w:rsidRPr="007D1637">
              <w:t>1045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9F4C9B" w:rsidP="007D1637">
            <w:r>
              <w:t>1947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7D1637" w:rsidP="007D1637">
            <w:r w:rsidRPr="00923703">
              <w:rPr>
                <w:szCs w:val="28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637" w:rsidRPr="002946BD" w:rsidRDefault="009F4C9B" w:rsidP="00947059">
            <w:pPr>
              <w:jc w:val="both"/>
              <w:rPr>
                <w:sz w:val="26"/>
                <w:szCs w:val="26"/>
              </w:rPr>
            </w:pPr>
            <w:r w:rsidRPr="002946BD">
              <w:rPr>
                <w:sz w:val="26"/>
                <w:szCs w:val="26"/>
              </w:rPr>
              <w:t xml:space="preserve">В соответствии с подпунктом </w:t>
            </w:r>
            <w:r>
              <w:rPr>
                <w:sz w:val="26"/>
                <w:szCs w:val="26"/>
              </w:rPr>
              <w:t>«в» пункта 8 статьи 66 Федерального закона №67</w:t>
            </w:r>
            <w:r w:rsidRPr="002946BD">
              <w:rPr>
                <w:sz w:val="26"/>
                <w:szCs w:val="26"/>
              </w:rPr>
              <w:t>-ФЗ «</w:t>
            </w:r>
            <w:r>
              <w:rPr>
                <w:sz w:val="26"/>
                <w:szCs w:val="26"/>
              </w:rPr>
              <w:t>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7D1637" w:rsidRPr="006C062E" w:rsidTr="007D1637">
        <w:trPr>
          <w:trHeight w:val="3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7D1637" w:rsidRDefault="007D1637" w:rsidP="007D1637">
            <w:r w:rsidRPr="007D1637">
              <w:t>1046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9F4C9B" w:rsidP="007D1637">
            <w:r>
              <w:t>1165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7D1637" w:rsidP="007D1637">
            <w:r w:rsidRPr="00923703">
              <w:rPr>
                <w:szCs w:val="28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637" w:rsidRPr="002946BD" w:rsidRDefault="009F4C9B" w:rsidP="00947059">
            <w:pPr>
              <w:jc w:val="both"/>
              <w:rPr>
                <w:sz w:val="26"/>
                <w:szCs w:val="26"/>
              </w:rPr>
            </w:pPr>
            <w:r w:rsidRPr="002946BD">
              <w:rPr>
                <w:sz w:val="26"/>
                <w:szCs w:val="26"/>
              </w:rPr>
              <w:t xml:space="preserve">В соответствии с подпунктом </w:t>
            </w:r>
            <w:r>
              <w:rPr>
                <w:sz w:val="26"/>
                <w:szCs w:val="26"/>
              </w:rPr>
              <w:t>«в» пункта 8 статьи 66 Федерального закона №67</w:t>
            </w:r>
            <w:r w:rsidRPr="002946BD">
              <w:rPr>
                <w:sz w:val="26"/>
                <w:szCs w:val="26"/>
              </w:rPr>
              <w:t>-ФЗ «</w:t>
            </w:r>
            <w:r>
              <w:rPr>
                <w:sz w:val="26"/>
                <w:szCs w:val="26"/>
              </w:rPr>
              <w:t>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7D1637" w:rsidRPr="006C062E" w:rsidTr="007D1637">
        <w:trPr>
          <w:trHeight w:val="3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7D1637" w:rsidRDefault="007D1637" w:rsidP="007D1637">
            <w:r w:rsidRPr="007D1637">
              <w:t>1047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9F4C9B" w:rsidP="007D1637">
            <w:r>
              <w:t>1385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7D1637" w:rsidP="007D1637">
            <w:r w:rsidRPr="00923703">
              <w:rPr>
                <w:szCs w:val="28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637" w:rsidRPr="002946BD" w:rsidRDefault="009F4C9B" w:rsidP="00947059">
            <w:pPr>
              <w:jc w:val="both"/>
              <w:rPr>
                <w:sz w:val="26"/>
                <w:szCs w:val="26"/>
              </w:rPr>
            </w:pPr>
            <w:r w:rsidRPr="002946BD">
              <w:rPr>
                <w:sz w:val="26"/>
                <w:szCs w:val="26"/>
              </w:rPr>
              <w:t xml:space="preserve">В соответствии с подпунктом </w:t>
            </w:r>
            <w:r>
              <w:rPr>
                <w:sz w:val="26"/>
                <w:szCs w:val="26"/>
              </w:rPr>
              <w:t>«в» пункта 8 статьи 66 Федерального закона №67</w:t>
            </w:r>
            <w:r w:rsidRPr="002946BD">
              <w:rPr>
                <w:sz w:val="26"/>
                <w:szCs w:val="26"/>
              </w:rPr>
              <w:t>-ФЗ «</w:t>
            </w:r>
            <w:r>
              <w:rPr>
                <w:sz w:val="26"/>
                <w:szCs w:val="26"/>
              </w:rPr>
              <w:t>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7D1637" w:rsidRPr="006C062E" w:rsidTr="007D1637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7D1637" w:rsidRDefault="007D1637" w:rsidP="007D1637">
            <w:r w:rsidRPr="007D1637">
              <w:t>1048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9F4C9B" w:rsidP="007D1637">
            <w:r>
              <w:t>1468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7D1637" w:rsidP="007D1637">
            <w:r w:rsidRPr="00923703">
              <w:rPr>
                <w:szCs w:val="28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637" w:rsidRPr="002946BD" w:rsidRDefault="009F4C9B" w:rsidP="00947059">
            <w:pPr>
              <w:jc w:val="both"/>
              <w:rPr>
                <w:sz w:val="26"/>
                <w:szCs w:val="26"/>
              </w:rPr>
            </w:pPr>
            <w:r w:rsidRPr="002946BD">
              <w:rPr>
                <w:sz w:val="26"/>
                <w:szCs w:val="26"/>
              </w:rPr>
              <w:t xml:space="preserve">В соответствии с подпунктом </w:t>
            </w:r>
            <w:r>
              <w:rPr>
                <w:sz w:val="26"/>
                <w:szCs w:val="26"/>
              </w:rPr>
              <w:t>«в» пункта 8 статьи 66 Федерального закона №67</w:t>
            </w:r>
            <w:r w:rsidRPr="002946BD">
              <w:rPr>
                <w:sz w:val="26"/>
                <w:szCs w:val="26"/>
              </w:rPr>
              <w:t>-ФЗ «</w:t>
            </w:r>
            <w:r>
              <w:rPr>
                <w:sz w:val="26"/>
                <w:szCs w:val="26"/>
              </w:rPr>
              <w:t>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7D1637" w:rsidRPr="006C062E" w:rsidTr="007D1637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7D1637" w:rsidRDefault="007D1637" w:rsidP="007D1637">
            <w:r w:rsidRPr="007D1637">
              <w:t>1049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9F4C9B" w:rsidP="007D1637">
            <w:r>
              <w:t>1944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7D1637" w:rsidP="007D1637">
            <w:r w:rsidRPr="00923703">
              <w:rPr>
                <w:szCs w:val="28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637" w:rsidRPr="002946BD" w:rsidRDefault="009F4C9B" w:rsidP="00947059">
            <w:pPr>
              <w:jc w:val="both"/>
              <w:rPr>
                <w:sz w:val="26"/>
                <w:szCs w:val="26"/>
              </w:rPr>
            </w:pPr>
            <w:r w:rsidRPr="002946BD">
              <w:rPr>
                <w:sz w:val="26"/>
                <w:szCs w:val="26"/>
              </w:rPr>
              <w:t xml:space="preserve">В соответствии с подпунктом </w:t>
            </w:r>
            <w:r>
              <w:rPr>
                <w:sz w:val="26"/>
                <w:szCs w:val="26"/>
              </w:rPr>
              <w:t>«в» пункта 8 статьи 66 Федерального закона №67</w:t>
            </w:r>
            <w:r w:rsidRPr="002946BD">
              <w:rPr>
                <w:sz w:val="26"/>
                <w:szCs w:val="26"/>
              </w:rPr>
              <w:t>-ФЗ «</w:t>
            </w:r>
            <w:r>
              <w:rPr>
                <w:sz w:val="26"/>
                <w:szCs w:val="26"/>
              </w:rPr>
              <w:t>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7D1637" w:rsidRPr="006C062E" w:rsidTr="007D1637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7D1637" w:rsidRDefault="007D1637" w:rsidP="007D1637">
            <w:r w:rsidRPr="007D1637">
              <w:lastRenderedPageBreak/>
              <w:t>1050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9F4C9B" w:rsidP="007D1637">
            <w:r>
              <w:t>2043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6C062E" w:rsidRDefault="007D1637" w:rsidP="007D1637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637" w:rsidRPr="002946BD" w:rsidRDefault="009F4C9B" w:rsidP="00947059">
            <w:pPr>
              <w:jc w:val="both"/>
              <w:rPr>
                <w:sz w:val="26"/>
                <w:szCs w:val="26"/>
              </w:rPr>
            </w:pPr>
            <w:r w:rsidRPr="002946BD">
              <w:rPr>
                <w:sz w:val="26"/>
                <w:szCs w:val="26"/>
              </w:rPr>
              <w:t xml:space="preserve">В соответствии с подпунктом </w:t>
            </w:r>
            <w:r>
              <w:rPr>
                <w:sz w:val="26"/>
                <w:szCs w:val="26"/>
              </w:rPr>
              <w:t>«в» пункта 8 статьи 66 Федерального закона №67</w:t>
            </w:r>
            <w:r w:rsidRPr="002946BD">
              <w:rPr>
                <w:sz w:val="26"/>
                <w:szCs w:val="26"/>
              </w:rPr>
              <w:t>-ФЗ «</w:t>
            </w:r>
            <w:r>
              <w:rPr>
                <w:sz w:val="26"/>
                <w:szCs w:val="26"/>
              </w:rPr>
              <w:t>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7D1637" w:rsidRPr="006C062E" w:rsidTr="007D1637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7D1637" w:rsidRDefault="007D1637" w:rsidP="007D1637">
            <w:r w:rsidRPr="007D1637">
              <w:t>1051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9F4C9B" w:rsidP="007D1637">
            <w:r>
              <w:t>534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6C062E" w:rsidRDefault="00B2383D" w:rsidP="007D163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637" w:rsidRPr="002946BD" w:rsidRDefault="009F4C9B" w:rsidP="00947059">
            <w:pPr>
              <w:jc w:val="both"/>
              <w:rPr>
                <w:sz w:val="26"/>
                <w:szCs w:val="26"/>
              </w:rPr>
            </w:pPr>
            <w:r w:rsidRPr="002946BD">
              <w:rPr>
                <w:sz w:val="26"/>
                <w:szCs w:val="26"/>
              </w:rPr>
              <w:t xml:space="preserve">В соответствии с подпунктом </w:t>
            </w:r>
            <w:r>
              <w:rPr>
                <w:sz w:val="26"/>
                <w:szCs w:val="26"/>
              </w:rPr>
              <w:t>«</w:t>
            </w:r>
            <w:r>
              <w:rPr>
                <w:sz w:val="26"/>
                <w:szCs w:val="26"/>
              </w:rPr>
              <w:t>б</w:t>
            </w:r>
            <w:r>
              <w:rPr>
                <w:sz w:val="26"/>
                <w:szCs w:val="26"/>
              </w:rPr>
              <w:t>» пункта 8 статьи 66 Федерального закона №67</w:t>
            </w:r>
            <w:r w:rsidRPr="002946BD">
              <w:rPr>
                <w:sz w:val="26"/>
                <w:szCs w:val="26"/>
              </w:rPr>
              <w:t>-ФЗ «</w:t>
            </w:r>
            <w:r>
              <w:rPr>
                <w:sz w:val="26"/>
                <w:szCs w:val="26"/>
              </w:rPr>
              <w:t>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7D1637" w:rsidRPr="006C062E" w:rsidTr="007D1637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7D1637" w:rsidRDefault="007D1637" w:rsidP="007D1637">
            <w:r w:rsidRPr="007D1637">
              <w:t>1052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9F4C9B" w:rsidP="007D1637">
            <w:r>
              <w:t>389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6C062E" w:rsidRDefault="007D1637" w:rsidP="007D163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637" w:rsidRPr="002946BD" w:rsidRDefault="009F4C9B" w:rsidP="00947059">
            <w:pPr>
              <w:jc w:val="both"/>
              <w:rPr>
                <w:sz w:val="26"/>
                <w:szCs w:val="26"/>
              </w:rPr>
            </w:pPr>
            <w:r w:rsidRPr="002946BD">
              <w:rPr>
                <w:sz w:val="26"/>
                <w:szCs w:val="26"/>
              </w:rPr>
              <w:t xml:space="preserve">В соответствии с подпунктом </w:t>
            </w:r>
            <w:r>
              <w:rPr>
                <w:sz w:val="26"/>
                <w:szCs w:val="26"/>
              </w:rPr>
              <w:t>«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» пункта 8</w:t>
            </w:r>
            <w:r w:rsidRPr="009F4C9B">
              <w:rPr>
                <w:sz w:val="26"/>
                <w:szCs w:val="26"/>
                <w:vertAlign w:val="superscript"/>
              </w:rPr>
              <w:t>1</w:t>
            </w:r>
            <w:r>
              <w:rPr>
                <w:sz w:val="26"/>
                <w:szCs w:val="26"/>
              </w:rPr>
              <w:t xml:space="preserve"> статьи 66 Федерального закона №67</w:t>
            </w:r>
            <w:r w:rsidRPr="002946BD">
              <w:rPr>
                <w:sz w:val="26"/>
                <w:szCs w:val="26"/>
              </w:rPr>
              <w:t>-ФЗ «</w:t>
            </w:r>
            <w:r>
              <w:rPr>
                <w:sz w:val="26"/>
                <w:szCs w:val="26"/>
              </w:rPr>
              <w:t>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7D1637" w:rsidRPr="006C062E" w:rsidTr="007D1637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7D1637" w:rsidRDefault="007D1637" w:rsidP="007D1637">
            <w:r w:rsidRPr="007D1637">
              <w:t>1053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9F4C9B" w:rsidP="007D1637">
            <w:r>
              <w:t>197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6C062E" w:rsidRDefault="007D1637" w:rsidP="007D163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637" w:rsidRPr="002946BD" w:rsidRDefault="009F4C9B" w:rsidP="00F579AF">
            <w:pPr>
              <w:jc w:val="both"/>
              <w:rPr>
                <w:sz w:val="26"/>
                <w:szCs w:val="26"/>
              </w:rPr>
            </w:pPr>
            <w:r w:rsidRPr="002946BD">
              <w:rPr>
                <w:sz w:val="26"/>
                <w:szCs w:val="26"/>
              </w:rPr>
              <w:t xml:space="preserve">В соответствии с подпунктом </w:t>
            </w:r>
            <w:r>
              <w:rPr>
                <w:sz w:val="26"/>
                <w:szCs w:val="26"/>
              </w:rPr>
              <w:t>«а» пункта 8</w:t>
            </w:r>
            <w:r w:rsidRPr="009F4C9B">
              <w:rPr>
                <w:sz w:val="26"/>
                <w:szCs w:val="26"/>
                <w:vertAlign w:val="superscript"/>
              </w:rPr>
              <w:t>1</w:t>
            </w:r>
            <w:r>
              <w:rPr>
                <w:sz w:val="26"/>
                <w:szCs w:val="26"/>
              </w:rPr>
              <w:t xml:space="preserve"> статьи 66 Федерального закона №67</w:t>
            </w:r>
            <w:r w:rsidRPr="002946BD">
              <w:rPr>
                <w:sz w:val="26"/>
                <w:szCs w:val="26"/>
              </w:rPr>
              <w:t>-ФЗ «</w:t>
            </w:r>
            <w:r>
              <w:rPr>
                <w:sz w:val="26"/>
                <w:szCs w:val="26"/>
              </w:rPr>
              <w:t>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7D1637" w:rsidRPr="006C062E" w:rsidTr="007D1637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7D1637" w:rsidRDefault="007D1637" w:rsidP="007D1637">
            <w:r w:rsidRPr="007D1637">
              <w:t>1054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9F4C9B" w:rsidP="007D1637">
            <w:r>
              <w:t>250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6C062E" w:rsidRDefault="007D1637" w:rsidP="007D163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637" w:rsidRPr="002946BD" w:rsidRDefault="009F4C9B" w:rsidP="00947059">
            <w:pPr>
              <w:jc w:val="both"/>
              <w:rPr>
                <w:sz w:val="26"/>
                <w:szCs w:val="26"/>
              </w:rPr>
            </w:pPr>
            <w:r w:rsidRPr="002946BD">
              <w:rPr>
                <w:sz w:val="26"/>
                <w:szCs w:val="26"/>
              </w:rPr>
              <w:t xml:space="preserve">В соответствии с подпунктом </w:t>
            </w:r>
            <w:r>
              <w:rPr>
                <w:sz w:val="26"/>
                <w:szCs w:val="26"/>
              </w:rPr>
              <w:t>«а» пункта 8</w:t>
            </w:r>
            <w:r w:rsidRPr="009F4C9B">
              <w:rPr>
                <w:sz w:val="26"/>
                <w:szCs w:val="26"/>
                <w:vertAlign w:val="superscript"/>
              </w:rPr>
              <w:t>1</w:t>
            </w:r>
            <w:r>
              <w:rPr>
                <w:sz w:val="26"/>
                <w:szCs w:val="26"/>
              </w:rPr>
              <w:t xml:space="preserve"> статьи 66 Федерального закона №67</w:t>
            </w:r>
            <w:r w:rsidRPr="002946BD">
              <w:rPr>
                <w:sz w:val="26"/>
                <w:szCs w:val="26"/>
              </w:rPr>
              <w:t>-ФЗ «</w:t>
            </w:r>
            <w:r>
              <w:rPr>
                <w:sz w:val="26"/>
                <w:szCs w:val="26"/>
              </w:rPr>
              <w:t>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7D1637" w:rsidRPr="006C062E" w:rsidTr="007D1637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7D1637" w:rsidRDefault="007D1637" w:rsidP="007D1637">
            <w:r w:rsidRPr="007D1637">
              <w:t>1055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9F4C9B" w:rsidP="007D1637">
            <w:r>
              <w:t>586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6C062E" w:rsidRDefault="00B2383D" w:rsidP="007D163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1637" w:rsidRPr="002946BD" w:rsidRDefault="009F4C9B" w:rsidP="00947059">
            <w:pPr>
              <w:jc w:val="both"/>
              <w:rPr>
                <w:sz w:val="26"/>
                <w:szCs w:val="26"/>
              </w:rPr>
            </w:pPr>
            <w:r w:rsidRPr="009F4C9B">
              <w:rPr>
                <w:sz w:val="26"/>
                <w:szCs w:val="26"/>
              </w:rPr>
              <w:t>В соответствии с подпунктом «б» пункта 8 статьи 66 Федерального закона №67-ФЗ «Об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7D1637" w:rsidRPr="006C062E" w:rsidTr="007D1637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7D1637" w:rsidRDefault="007D1637" w:rsidP="007D1637">
            <w:r w:rsidRPr="007D1637">
              <w:t>1056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9F4C9B" w:rsidP="007D1637">
            <w:r>
              <w:t>141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6C062E" w:rsidRDefault="007D1637" w:rsidP="007D163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1637" w:rsidRPr="002946BD" w:rsidRDefault="009F4C9B" w:rsidP="00947059">
            <w:pPr>
              <w:jc w:val="both"/>
              <w:rPr>
                <w:sz w:val="26"/>
                <w:szCs w:val="26"/>
              </w:rPr>
            </w:pPr>
            <w:r w:rsidRPr="002946BD">
              <w:rPr>
                <w:sz w:val="26"/>
                <w:szCs w:val="26"/>
              </w:rPr>
              <w:t xml:space="preserve">В соответствии с подпунктом </w:t>
            </w:r>
            <w:r>
              <w:rPr>
                <w:sz w:val="26"/>
                <w:szCs w:val="26"/>
              </w:rPr>
              <w:t>«а» пункта 8</w:t>
            </w:r>
            <w:r w:rsidRPr="009F4C9B">
              <w:rPr>
                <w:sz w:val="26"/>
                <w:szCs w:val="26"/>
                <w:vertAlign w:val="superscript"/>
              </w:rPr>
              <w:t>1</w:t>
            </w:r>
            <w:r>
              <w:rPr>
                <w:sz w:val="26"/>
                <w:szCs w:val="26"/>
              </w:rPr>
              <w:t xml:space="preserve"> статьи 66 Федерального закона №67</w:t>
            </w:r>
            <w:r w:rsidRPr="002946BD">
              <w:rPr>
                <w:sz w:val="26"/>
                <w:szCs w:val="26"/>
              </w:rPr>
              <w:t>-ФЗ «</w:t>
            </w:r>
            <w:r>
              <w:rPr>
                <w:sz w:val="26"/>
                <w:szCs w:val="26"/>
              </w:rPr>
              <w:t>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7D1637" w:rsidRPr="006C062E" w:rsidTr="007D1637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7D1637" w:rsidRDefault="007D1637" w:rsidP="007D1637">
            <w:r w:rsidRPr="007D1637">
              <w:t>1057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9F4C9B" w:rsidP="007D1637">
            <w:r>
              <w:t>405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6C062E" w:rsidRDefault="007D1637" w:rsidP="007D163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1637" w:rsidRPr="002946BD" w:rsidRDefault="009F4C9B" w:rsidP="00947059">
            <w:pPr>
              <w:jc w:val="both"/>
              <w:rPr>
                <w:sz w:val="26"/>
                <w:szCs w:val="26"/>
              </w:rPr>
            </w:pPr>
            <w:r w:rsidRPr="002946BD">
              <w:rPr>
                <w:sz w:val="26"/>
                <w:szCs w:val="26"/>
              </w:rPr>
              <w:t xml:space="preserve">В соответствии с подпунктом </w:t>
            </w:r>
            <w:r>
              <w:rPr>
                <w:sz w:val="26"/>
                <w:szCs w:val="26"/>
              </w:rPr>
              <w:t>«а» пункта 8</w:t>
            </w:r>
            <w:r w:rsidRPr="009F4C9B">
              <w:rPr>
                <w:sz w:val="26"/>
                <w:szCs w:val="26"/>
                <w:vertAlign w:val="superscript"/>
              </w:rPr>
              <w:t>1</w:t>
            </w:r>
            <w:r>
              <w:rPr>
                <w:sz w:val="26"/>
                <w:szCs w:val="26"/>
              </w:rPr>
              <w:t xml:space="preserve"> статьи 66 Федерального закона №67</w:t>
            </w:r>
            <w:r w:rsidRPr="002946BD">
              <w:rPr>
                <w:sz w:val="26"/>
                <w:szCs w:val="26"/>
              </w:rPr>
              <w:t>-ФЗ «</w:t>
            </w:r>
            <w:r>
              <w:rPr>
                <w:sz w:val="26"/>
                <w:szCs w:val="26"/>
              </w:rPr>
              <w:t>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7D1637" w:rsidRPr="006C062E" w:rsidTr="007D1637">
        <w:trPr>
          <w:trHeight w:val="3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7D1637" w:rsidRDefault="007D1637" w:rsidP="007D1637">
            <w:r w:rsidRPr="007D1637">
              <w:lastRenderedPageBreak/>
              <w:t>1058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9F4C9B" w:rsidP="007D1637">
            <w:r>
              <w:t>167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6C062E" w:rsidRDefault="007D1637" w:rsidP="007D163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1637" w:rsidRPr="002946BD" w:rsidRDefault="009F4C9B" w:rsidP="00947059">
            <w:pPr>
              <w:jc w:val="both"/>
              <w:rPr>
                <w:sz w:val="26"/>
                <w:szCs w:val="26"/>
              </w:rPr>
            </w:pPr>
            <w:r w:rsidRPr="002946BD">
              <w:rPr>
                <w:sz w:val="26"/>
                <w:szCs w:val="26"/>
              </w:rPr>
              <w:t xml:space="preserve">В соответствии с подпунктом </w:t>
            </w:r>
            <w:r>
              <w:rPr>
                <w:sz w:val="26"/>
                <w:szCs w:val="26"/>
              </w:rPr>
              <w:t>«а» пункта 8</w:t>
            </w:r>
            <w:r w:rsidRPr="009F4C9B">
              <w:rPr>
                <w:sz w:val="26"/>
                <w:szCs w:val="26"/>
                <w:vertAlign w:val="superscript"/>
              </w:rPr>
              <w:t>1</w:t>
            </w:r>
            <w:r>
              <w:rPr>
                <w:sz w:val="26"/>
                <w:szCs w:val="26"/>
              </w:rPr>
              <w:t xml:space="preserve"> статьи 66 Федерального закона №67</w:t>
            </w:r>
            <w:r w:rsidRPr="002946BD">
              <w:rPr>
                <w:sz w:val="26"/>
                <w:szCs w:val="26"/>
              </w:rPr>
              <w:t>-ФЗ «</w:t>
            </w:r>
            <w:r>
              <w:rPr>
                <w:sz w:val="26"/>
                <w:szCs w:val="26"/>
              </w:rPr>
              <w:t>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7D1637" w:rsidRPr="006C062E" w:rsidTr="007D1637">
        <w:trPr>
          <w:trHeight w:val="3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7D1637" w:rsidRDefault="007D1637" w:rsidP="007D1637">
            <w:r w:rsidRPr="007D1637">
              <w:t>1059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9F4C9B" w:rsidP="007D1637">
            <w:r>
              <w:t>207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6C062E" w:rsidRDefault="007D1637" w:rsidP="007D163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1637" w:rsidRPr="002946BD" w:rsidRDefault="009F4C9B" w:rsidP="00947059">
            <w:pPr>
              <w:jc w:val="both"/>
              <w:rPr>
                <w:sz w:val="26"/>
                <w:szCs w:val="26"/>
              </w:rPr>
            </w:pPr>
            <w:r w:rsidRPr="002946BD">
              <w:rPr>
                <w:sz w:val="26"/>
                <w:szCs w:val="26"/>
              </w:rPr>
              <w:t xml:space="preserve">В соответствии с подпунктом </w:t>
            </w:r>
            <w:r>
              <w:rPr>
                <w:sz w:val="26"/>
                <w:szCs w:val="26"/>
              </w:rPr>
              <w:t>«а» пункта 8</w:t>
            </w:r>
            <w:r w:rsidRPr="009F4C9B">
              <w:rPr>
                <w:sz w:val="26"/>
                <w:szCs w:val="26"/>
                <w:vertAlign w:val="superscript"/>
              </w:rPr>
              <w:t>1</w:t>
            </w:r>
            <w:r>
              <w:rPr>
                <w:sz w:val="26"/>
                <w:szCs w:val="26"/>
              </w:rPr>
              <w:t xml:space="preserve"> статьи 66 Федерального закона №67</w:t>
            </w:r>
            <w:r w:rsidRPr="002946BD">
              <w:rPr>
                <w:sz w:val="26"/>
                <w:szCs w:val="26"/>
              </w:rPr>
              <w:t>-ФЗ «</w:t>
            </w:r>
            <w:r>
              <w:rPr>
                <w:sz w:val="26"/>
                <w:szCs w:val="26"/>
              </w:rPr>
              <w:t>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7D1637" w:rsidRPr="006C062E" w:rsidTr="007D1637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7D1637" w:rsidRDefault="007D1637" w:rsidP="007D1637">
            <w:r w:rsidRPr="007D1637">
              <w:t>1060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9F4C9B" w:rsidP="007D1637">
            <w:r>
              <w:t>262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6C062E" w:rsidRDefault="007D1637" w:rsidP="007D163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1637" w:rsidRPr="002946BD" w:rsidRDefault="009F4C9B" w:rsidP="00947059">
            <w:pPr>
              <w:jc w:val="both"/>
              <w:rPr>
                <w:sz w:val="26"/>
                <w:szCs w:val="26"/>
              </w:rPr>
            </w:pPr>
            <w:r w:rsidRPr="002946BD">
              <w:rPr>
                <w:sz w:val="26"/>
                <w:szCs w:val="26"/>
              </w:rPr>
              <w:t xml:space="preserve">В соответствии с подпунктом </w:t>
            </w:r>
            <w:r>
              <w:rPr>
                <w:sz w:val="26"/>
                <w:szCs w:val="26"/>
              </w:rPr>
              <w:t>«а» пункта 8</w:t>
            </w:r>
            <w:r w:rsidRPr="009F4C9B">
              <w:rPr>
                <w:sz w:val="26"/>
                <w:szCs w:val="26"/>
                <w:vertAlign w:val="superscript"/>
              </w:rPr>
              <w:t>1</w:t>
            </w:r>
            <w:r>
              <w:rPr>
                <w:sz w:val="26"/>
                <w:szCs w:val="26"/>
              </w:rPr>
              <w:t xml:space="preserve"> статьи 66 Федерального закона №67</w:t>
            </w:r>
            <w:r w:rsidRPr="002946BD">
              <w:rPr>
                <w:sz w:val="26"/>
                <w:szCs w:val="26"/>
              </w:rPr>
              <w:t>-ФЗ «</w:t>
            </w:r>
            <w:r>
              <w:rPr>
                <w:sz w:val="26"/>
                <w:szCs w:val="26"/>
              </w:rPr>
              <w:t>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7D1637" w:rsidRPr="006C062E" w:rsidTr="007D1637">
        <w:trPr>
          <w:trHeight w:val="3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7D1637" w:rsidRDefault="007D1637" w:rsidP="007D1637">
            <w:r w:rsidRPr="007D1637">
              <w:t>1061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9F4C9B" w:rsidP="007D1637">
            <w:r>
              <w:t>235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6C062E" w:rsidRDefault="007D1637" w:rsidP="007D163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1637" w:rsidRPr="002946BD" w:rsidRDefault="009F4C9B" w:rsidP="00947059">
            <w:pPr>
              <w:jc w:val="both"/>
              <w:rPr>
                <w:sz w:val="26"/>
                <w:szCs w:val="26"/>
              </w:rPr>
            </w:pPr>
            <w:r w:rsidRPr="002946BD">
              <w:rPr>
                <w:sz w:val="26"/>
                <w:szCs w:val="26"/>
              </w:rPr>
              <w:t xml:space="preserve">В соответствии с подпунктом </w:t>
            </w:r>
            <w:r>
              <w:rPr>
                <w:sz w:val="26"/>
                <w:szCs w:val="26"/>
              </w:rPr>
              <w:t>«а» пункта 8</w:t>
            </w:r>
            <w:r w:rsidRPr="009F4C9B">
              <w:rPr>
                <w:sz w:val="26"/>
                <w:szCs w:val="26"/>
                <w:vertAlign w:val="superscript"/>
              </w:rPr>
              <w:t>1</w:t>
            </w:r>
            <w:r>
              <w:rPr>
                <w:sz w:val="26"/>
                <w:szCs w:val="26"/>
              </w:rPr>
              <w:t xml:space="preserve"> статьи 66 Федерального закона №67</w:t>
            </w:r>
            <w:r w:rsidRPr="002946BD">
              <w:rPr>
                <w:sz w:val="26"/>
                <w:szCs w:val="26"/>
              </w:rPr>
              <w:t>-ФЗ «</w:t>
            </w:r>
            <w:r>
              <w:rPr>
                <w:sz w:val="26"/>
                <w:szCs w:val="26"/>
              </w:rPr>
              <w:t>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7D1637" w:rsidRPr="006C062E" w:rsidTr="007D1637">
        <w:trPr>
          <w:trHeight w:val="3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7D1637" w:rsidRDefault="007D1637" w:rsidP="007D1637">
            <w:r w:rsidRPr="007D1637">
              <w:t>1062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9F4C9B" w:rsidP="007D1637">
            <w:r>
              <w:t>268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6C062E" w:rsidRDefault="007D1637" w:rsidP="007D163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1637" w:rsidRPr="002946BD" w:rsidRDefault="009F4C9B" w:rsidP="00947059">
            <w:pPr>
              <w:jc w:val="both"/>
              <w:rPr>
                <w:sz w:val="26"/>
                <w:szCs w:val="26"/>
              </w:rPr>
            </w:pPr>
            <w:r w:rsidRPr="002946BD">
              <w:rPr>
                <w:sz w:val="26"/>
                <w:szCs w:val="26"/>
              </w:rPr>
              <w:t xml:space="preserve">В соответствии с подпунктом </w:t>
            </w:r>
            <w:r>
              <w:rPr>
                <w:sz w:val="26"/>
                <w:szCs w:val="26"/>
              </w:rPr>
              <w:t>«а» пункта 8</w:t>
            </w:r>
            <w:r w:rsidRPr="009F4C9B">
              <w:rPr>
                <w:sz w:val="26"/>
                <w:szCs w:val="26"/>
                <w:vertAlign w:val="superscript"/>
              </w:rPr>
              <w:t>1</w:t>
            </w:r>
            <w:r>
              <w:rPr>
                <w:sz w:val="26"/>
                <w:szCs w:val="26"/>
              </w:rPr>
              <w:t xml:space="preserve"> статьи 66 Федерального закона №67</w:t>
            </w:r>
            <w:r w:rsidRPr="002946BD">
              <w:rPr>
                <w:sz w:val="26"/>
                <w:szCs w:val="26"/>
              </w:rPr>
              <w:t>-ФЗ «</w:t>
            </w:r>
            <w:r>
              <w:rPr>
                <w:sz w:val="26"/>
                <w:szCs w:val="26"/>
              </w:rPr>
              <w:t>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7D1637" w:rsidRPr="006C062E" w:rsidTr="007D1637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7D1637" w:rsidRDefault="007D1637" w:rsidP="007D1637">
            <w:r w:rsidRPr="007D1637">
              <w:t>1063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9F4C9B" w:rsidP="007D1637">
            <w:r>
              <w:t>463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6C062E" w:rsidRDefault="007D1637" w:rsidP="007D163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1637" w:rsidRPr="002946BD" w:rsidRDefault="009F4C9B" w:rsidP="00947059">
            <w:pPr>
              <w:jc w:val="both"/>
              <w:rPr>
                <w:sz w:val="26"/>
                <w:szCs w:val="26"/>
              </w:rPr>
            </w:pPr>
            <w:r w:rsidRPr="002946BD">
              <w:rPr>
                <w:sz w:val="26"/>
                <w:szCs w:val="26"/>
              </w:rPr>
              <w:t xml:space="preserve">В соответствии с подпунктом </w:t>
            </w:r>
            <w:r>
              <w:rPr>
                <w:sz w:val="26"/>
                <w:szCs w:val="26"/>
              </w:rPr>
              <w:t>«а» пункта 8</w:t>
            </w:r>
            <w:r w:rsidRPr="009F4C9B">
              <w:rPr>
                <w:sz w:val="26"/>
                <w:szCs w:val="26"/>
                <w:vertAlign w:val="superscript"/>
              </w:rPr>
              <w:t>1</w:t>
            </w:r>
            <w:r>
              <w:rPr>
                <w:sz w:val="26"/>
                <w:szCs w:val="26"/>
              </w:rPr>
              <w:t xml:space="preserve"> статьи 66 Федерального закона №67</w:t>
            </w:r>
            <w:r w:rsidRPr="002946BD">
              <w:rPr>
                <w:sz w:val="26"/>
                <w:szCs w:val="26"/>
              </w:rPr>
              <w:t>-ФЗ «</w:t>
            </w:r>
            <w:r>
              <w:rPr>
                <w:sz w:val="26"/>
                <w:szCs w:val="26"/>
              </w:rPr>
              <w:t>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7D1637" w:rsidRPr="006C062E" w:rsidTr="007D1637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7D1637" w:rsidRDefault="007D1637" w:rsidP="007D1637">
            <w:r w:rsidRPr="007D1637">
              <w:t>1064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9F4C9B" w:rsidP="007D1637">
            <w:r>
              <w:t>499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6C062E" w:rsidRDefault="00B2383D" w:rsidP="007D163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1637" w:rsidRPr="002946BD" w:rsidRDefault="009F4C9B" w:rsidP="00947059">
            <w:pPr>
              <w:jc w:val="both"/>
              <w:rPr>
                <w:sz w:val="26"/>
                <w:szCs w:val="26"/>
              </w:rPr>
            </w:pPr>
            <w:r w:rsidRPr="002946BD">
              <w:rPr>
                <w:sz w:val="26"/>
                <w:szCs w:val="26"/>
              </w:rPr>
              <w:t xml:space="preserve">В соответствии с подпунктом </w:t>
            </w:r>
            <w:r>
              <w:rPr>
                <w:sz w:val="26"/>
                <w:szCs w:val="26"/>
              </w:rPr>
              <w:t>«а» пункта 8</w:t>
            </w:r>
            <w:r w:rsidRPr="009F4C9B">
              <w:rPr>
                <w:sz w:val="26"/>
                <w:szCs w:val="26"/>
                <w:vertAlign w:val="superscript"/>
              </w:rPr>
              <w:t>1</w:t>
            </w:r>
            <w:r>
              <w:rPr>
                <w:sz w:val="26"/>
                <w:szCs w:val="26"/>
              </w:rPr>
              <w:t xml:space="preserve"> статьи 66 Федерального закона №67</w:t>
            </w:r>
            <w:r w:rsidRPr="002946BD">
              <w:rPr>
                <w:sz w:val="26"/>
                <w:szCs w:val="26"/>
              </w:rPr>
              <w:t>-ФЗ «</w:t>
            </w:r>
            <w:r>
              <w:rPr>
                <w:sz w:val="26"/>
                <w:szCs w:val="26"/>
              </w:rPr>
              <w:t>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7D1637" w:rsidRPr="006C062E" w:rsidTr="007D1637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7D1637" w:rsidRDefault="007D1637" w:rsidP="007D1637">
            <w:r w:rsidRPr="007D1637">
              <w:t>1065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9F4C9B" w:rsidP="007D1637">
            <w:r>
              <w:t>469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6C062E" w:rsidRDefault="00B2383D" w:rsidP="007D163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1637" w:rsidRPr="002946BD" w:rsidRDefault="009F4C9B" w:rsidP="00947059">
            <w:pPr>
              <w:jc w:val="both"/>
              <w:rPr>
                <w:color w:val="FF0000"/>
                <w:sz w:val="26"/>
                <w:szCs w:val="26"/>
              </w:rPr>
            </w:pPr>
            <w:r w:rsidRPr="002946BD">
              <w:rPr>
                <w:sz w:val="26"/>
                <w:szCs w:val="26"/>
              </w:rPr>
              <w:t xml:space="preserve">В соответствии с подпунктом </w:t>
            </w:r>
            <w:r>
              <w:rPr>
                <w:sz w:val="26"/>
                <w:szCs w:val="26"/>
              </w:rPr>
              <w:t>«а» пункта 8</w:t>
            </w:r>
            <w:r w:rsidRPr="009F4C9B">
              <w:rPr>
                <w:sz w:val="26"/>
                <w:szCs w:val="26"/>
                <w:vertAlign w:val="superscript"/>
              </w:rPr>
              <w:t>1</w:t>
            </w:r>
            <w:r>
              <w:rPr>
                <w:sz w:val="26"/>
                <w:szCs w:val="26"/>
              </w:rPr>
              <w:t xml:space="preserve"> статьи 66 Федерального закона №67</w:t>
            </w:r>
            <w:r w:rsidRPr="002946BD">
              <w:rPr>
                <w:sz w:val="26"/>
                <w:szCs w:val="26"/>
              </w:rPr>
              <w:t>-ФЗ «</w:t>
            </w:r>
            <w:r>
              <w:rPr>
                <w:sz w:val="26"/>
                <w:szCs w:val="26"/>
              </w:rPr>
              <w:t>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7D1637" w:rsidRPr="006C062E" w:rsidTr="007D1637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7D1637" w:rsidRDefault="007D1637" w:rsidP="007D1637">
            <w:r w:rsidRPr="007D1637">
              <w:lastRenderedPageBreak/>
              <w:t>1066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9F4C9B" w:rsidP="007D1637">
            <w:r>
              <w:t>278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6C062E" w:rsidRDefault="007D1637" w:rsidP="007D163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1637" w:rsidRPr="002946BD" w:rsidRDefault="009F4C9B" w:rsidP="00947059">
            <w:pPr>
              <w:jc w:val="both"/>
              <w:rPr>
                <w:sz w:val="26"/>
                <w:szCs w:val="26"/>
              </w:rPr>
            </w:pPr>
            <w:r w:rsidRPr="002946BD">
              <w:rPr>
                <w:sz w:val="26"/>
                <w:szCs w:val="26"/>
              </w:rPr>
              <w:t xml:space="preserve">В соответствии с подпунктом </w:t>
            </w:r>
            <w:r>
              <w:rPr>
                <w:sz w:val="26"/>
                <w:szCs w:val="26"/>
              </w:rPr>
              <w:t>«а» пункта 8</w:t>
            </w:r>
            <w:r w:rsidRPr="009F4C9B">
              <w:rPr>
                <w:sz w:val="26"/>
                <w:szCs w:val="26"/>
                <w:vertAlign w:val="superscript"/>
              </w:rPr>
              <w:t>1</w:t>
            </w:r>
            <w:r>
              <w:rPr>
                <w:sz w:val="26"/>
                <w:szCs w:val="26"/>
              </w:rPr>
              <w:t xml:space="preserve"> статьи 66 Федерального закона №67</w:t>
            </w:r>
            <w:r w:rsidRPr="002946BD">
              <w:rPr>
                <w:sz w:val="26"/>
                <w:szCs w:val="26"/>
              </w:rPr>
              <w:t>-ФЗ «</w:t>
            </w:r>
            <w:r>
              <w:rPr>
                <w:sz w:val="26"/>
                <w:szCs w:val="26"/>
              </w:rPr>
              <w:t>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7D1637" w:rsidRPr="006C062E" w:rsidTr="007D1637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7D1637" w:rsidRDefault="007D1637" w:rsidP="007D1637">
            <w:r w:rsidRPr="007D1637">
              <w:t>1067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9F4C9B" w:rsidP="007D1637">
            <w:r>
              <w:t>442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6C062E" w:rsidRDefault="007D1637" w:rsidP="007D163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1637" w:rsidRPr="002946BD" w:rsidRDefault="009F4C9B" w:rsidP="00947059">
            <w:pPr>
              <w:jc w:val="both"/>
              <w:rPr>
                <w:sz w:val="26"/>
                <w:szCs w:val="26"/>
              </w:rPr>
            </w:pPr>
            <w:r w:rsidRPr="002946BD">
              <w:rPr>
                <w:sz w:val="26"/>
                <w:szCs w:val="26"/>
              </w:rPr>
              <w:t xml:space="preserve">В соответствии с подпунктом </w:t>
            </w:r>
            <w:r>
              <w:rPr>
                <w:sz w:val="26"/>
                <w:szCs w:val="26"/>
              </w:rPr>
              <w:t>«а» пункта 8</w:t>
            </w:r>
            <w:r w:rsidRPr="009F4C9B">
              <w:rPr>
                <w:sz w:val="26"/>
                <w:szCs w:val="26"/>
                <w:vertAlign w:val="superscript"/>
              </w:rPr>
              <w:t>1</w:t>
            </w:r>
            <w:r>
              <w:rPr>
                <w:sz w:val="26"/>
                <w:szCs w:val="26"/>
              </w:rPr>
              <w:t xml:space="preserve"> статьи 66 Федерального закона №67</w:t>
            </w:r>
            <w:r w:rsidRPr="002946BD">
              <w:rPr>
                <w:sz w:val="26"/>
                <w:szCs w:val="26"/>
              </w:rPr>
              <w:t>-ФЗ «</w:t>
            </w:r>
            <w:r>
              <w:rPr>
                <w:sz w:val="26"/>
                <w:szCs w:val="26"/>
              </w:rPr>
              <w:t>Об основных гарантиях избирательных прав и права на участие в референдуме граждан Российской Федерации»</w:t>
            </w:r>
          </w:p>
        </w:tc>
      </w:tr>
      <w:tr w:rsidR="007D1637" w:rsidRPr="006C062E" w:rsidTr="007D1637">
        <w:trPr>
          <w:trHeight w:val="3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Pr="007D1637" w:rsidRDefault="007D1637" w:rsidP="007D1637">
            <w:pPr>
              <w:rPr>
                <w:szCs w:val="28"/>
              </w:rPr>
            </w:pPr>
            <w:r w:rsidRPr="007D1637">
              <w:rPr>
                <w:szCs w:val="28"/>
              </w:rPr>
              <w:t>1</w:t>
            </w:r>
            <w:r>
              <w:rPr>
                <w:szCs w:val="28"/>
              </w:rPr>
              <w:t>097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7D1637" w:rsidP="007D1637">
            <w:pPr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637" w:rsidRDefault="007D1637" w:rsidP="007D163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1637" w:rsidRPr="002946BD" w:rsidRDefault="009F4C9B" w:rsidP="009F4C9B">
            <w:pPr>
              <w:jc w:val="both"/>
              <w:rPr>
                <w:sz w:val="26"/>
                <w:szCs w:val="26"/>
              </w:rPr>
            </w:pPr>
            <w:r w:rsidRPr="002946BD">
              <w:rPr>
                <w:sz w:val="26"/>
                <w:szCs w:val="26"/>
              </w:rPr>
              <w:t xml:space="preserve">В соответствии с подпунктом </w:t>
            </w:r>
            <w:r>
              <w:rPr>
                <w:sz w:val="26"/>
                <w:szCs w:val="26"/>
              </w:rPr>
              <w:t>«а» пункта 8 статьи 66 Федерального закона №67</w:t>
            </w:r>
            <w:r w:rsidRPr="002946BD">
              <w:rPr>
                <w:sz w:val="26"/>
                <w:szCs w:val="26"/>
              </w:rPr>
              <w:t>-ФЗ «</w:t>
            </w:r>
            <w:r>
              <w:rPr>
                <w:sz w:val="26"/>
                <w:szCs w:val="26"/>
              </w:rPr>
              <w:t>Об основных гарантиях избирательных прав и права на участие в референдуме граждан Российской Федерации»</w:t>
            </w:r>
          </w:p>
        </w:tc>
      </w:tr>
    </w:tbl>
    <w:p w:rsidR="00873019" w:rsidRDefault="00873019" w:rsidP="00947059"/>
    <w:p w:rsidR="00873019" w:rsidRDefault="00873019" w:rsidP="0013300A"/>
    <w:sectPr w:rsidR="00873019" w:rsidSect="00F579AF">
      <w:pgSz w:w="11906" w:h="16838"/>
      <w:pgMar w:top="1134" w:right="850" w:bottom="993" w:left="1701" w:header="709" w:footer="26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310F" w:rsidRDefault="00E2310F" w:rsidP="00DD105A">
      <w:r>
        <w:separator/>
      </w:r>
    </w:p>
  </w:endnote>
  <w:endnote w:type="continuationSeparator" w:id="0">
    <w:p w:rsidR="00E2310F" w:rsidRDefault="00E2310F" w:rsidP="00DD1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2200" w:rsidRDefault="00502200">
    <w:pPr>
      <w:pStyle w:val="ab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502200" w:rsidRDefault="00502200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2200" w:rsidRDefault="00502200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310F" w:rsidRDefault="00E2310F" w:rsidP="00DD105A">
      <w:r>
        <w:separator/>
      </w:r>
    </w:p>
  </w:footnote>
  <w:footnote w:type="continuationSeparator" w:id="0">
    <w:p w:rsidR="00E2310F" w:rsidRDefault="00E2310F" w:rsidP="00DD10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2200" w:rsidRDefault="00502200">
    <w:pPr>
      <w:pStyle w:val="a5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>
      <w:rPr>
        <w:rStyle w:val="af3"/>
        <w:noProof/>
      </w:rPr>
      <w:t>1</w:t>
    </w:r>
    <w:r>
      <w:rPr>
        <w:rStyle w:val="af3"/>
      </w:rPr>
      <w:fldChar w:fldCharType="end"/>
    </w:r>
  </w:p>
  <w:p w:rsidR="00502200" w:rsidRDefault="0050220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2200" w:rsidRDefault="00502200">
    <w:pPr>
      <w:pStyle w:val="a5"/>
    </w:pPr>
    <w:r>
      <w:fldChar w:fldCharType="begin"/>
    </w:r>
    <w:r>
      <w:instrText xml:space="preserve"> PAGE   \* MERGEFORMAT </w:instrText>
    </w:r>
    <w:r>
      <w:fldChar w:fldCharType="separate"/>
    </w:r>
    <w:r w:rsidR="009F4C9B">
      <w:rPr>
        <w:noProof/>
      </w:rPr>
      <w:t>5</w:t>
    </w:r>
    <w:r>
      <w:fldChar w:fldCharType="end"/>
    </w:r>
  </w:p>
  <w:p w:rsidR="00502200" w:rsidRDefault="0050220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40791"/>
    <w:multiLevelType w:val="hybridMultilevel"/>
    <w:tmpl w:val="C7B290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04346999"/>
    <w:multiLevelType w:val="hybridMultilevel"/>
    <w:tmpl w:val="9A7AA67C"/>
    <w:lvl w:ilvl="0" w:tplc="9B8A70EC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" w15:restartNumberingAfterBreak="0">
    <w:nsid w:val="067848BF"/>
    <w:multiLevelType w:val="hybridMultilevel"/>
    <w:tmpl w:val="A85A00C2"/>
    <w:lvl w:ilvl="0" w:tplc="26B8CC14">
      <w:start w:val="1"/>
      <w:numFmt w:val="decimal"/>
      <w:lvlText w:val="%1."/>
      <w:lvlJc w:val="left"/>
      <w:pPr>
        <w:ind w:left="1848" w:hanging="114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6C85C23"/>
    <w:multiLevelType w:val="hybridMultilevel"/>
    <w:tmpl w:val="FA0C4132"/>
    <w:lvl w:ilvl="0" w:tplc="27DC9BA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1713A5"/>
    <w:multiLevelType w:val="hybridMultilevel"/>
    <w:tmpl w:val="9A0EA026"/>
    <w:lvl w:ilvl="0" w:tplc="F07442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D1C2AEF"/>
    <w:multiLevelType w:val="hybridMultilevel"/>
    <w:tmpl w:val="A510FEC6"/>
    <w:lvl w:ilvl="0" w:tplc="B726C46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3211094"/>
    <w:multiLevelType w:val="hybridMultilevel"/>
    <w:tmpl w:val="46FE0B7C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18C90D17"/>
    <w:multiLevelType w:val="hybridMultilevel"/>
    <w:tmpl w:val="221CE998"/>
    <w:lvl w:ilvl="0" w:tplc="3A7E4980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8" w15:restartNumberingAfterBreak="0">
    <w:nsid w:val="19B033B5"/>
    <w:multiLevelType w:val="hybridMultilevel"/>
    <w:tmpl w:val="B0007B7C"/>
    <w:lvl w:ilvl="0" w:tplc="22AC71EE">
      <w:start w:val="1"/>
      <w:numFmt w:val="decimal"/>
      <w:lvlText w:val="%1."/>
      <w:lvlJc w:val="left"/>
      <w:pPr>
        <w:tabs>
          <w:tab w:val="num" w:pos="1184"/>
        </w:tabs>
        <w:ind w:left="1184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7657AF"/>
    <w:multiLevelType w:val="singleLevel"/>
    <w:tmpl w:val="4306A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26217755"/>
    <w:multiLevelType w:val="hybridMultilevel"/>
    <w:tmpl w:val="7E8A12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564528"/>
    <w:multiLevelType w:val="hybridMultilevel"/>
    <w:tmpl w:val="21343EA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291AE4"/>
    <w:multiLevelType w:val="hybridMultilevel"/>
    <w:tmpl w:val="EDAA36B4"/>
    <w:lvl w:ilvl="0" w:tplc="A8DA3EAE">
      <w:start w:val="1"/>
      <w:numFmt w:val="decimal"/>
      <w:lvlText w:val="%1."/>
      <w:lvlJc w:val="center"/>
      <w:pPr>
        <w:tabs>
          <w:tab w:val="num" w:pos="852"/>
        </w:tabs>
        <w:ind w:left="852" w:hanging="56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EA558C"/>
    <w:multiLevelType w:val="hybridMultilevel"/>
    <w:tmpl w:val="58786334"/>
    <w:lvl w:ilvl="0" w:tplc="5C4423C8">
      <w:start w:val="1"/>
      <w:numFmt w:val="decimal"/>
      <w:lvlText w:val="%1."/>
      <w:lvlJc w:val="left"/>
      <w:pPr>
        <w:ind w:left="1678" w:hanging="1110"/>
      </w:pPr>
      <w:rPr>
        <w:rFonts w:ascii="Times New Roman" w:eastAsia="Times New Roman" w:hAnsi="Times New Roman" w:cs="Times New Roman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E2263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FF85C83"/>
    <w:multiLevelType w:val="hybridMultilevel"/>
    <w:tmpl w:val="F3A6C1E0"/>
    <w:lvl w:ilvl="0" w:tplc="FA36766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6" w15:restartNumberingAfterBreak="0">
    <w:nsid w:val="40250679"/>
    <w:multiLevelType w:val="hybridMultilevel"/>
    <w:tmpl w:val="0D6EA200"/>
    <w:lvl w:ilvl="0" w:tplc="030AF0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4983BCA"/>
    <w:multiLevelType w:val="hybridMultilevel"/>
    <w:tmpl w:val="642415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526072D"/>
    <w:multiLevelType w:val="hybridMultilevel"/>
    <w:tmpl w:val="7528E270"/>
    <w:lvl w:ilvl="0" w:tplc="17D2416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535404C"/>
    <w:multiLevelType w:val="hybridMultilevel"/>
    <w:tmpl w:val="00983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8201AD"/>
    <w:multiLevelType w:val="hybridMultilevel"/>
    <w:tmpl w:val="BD726D18"/>
    <w:lvl w:ilvl="0" w:tplc="43744D24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4A34B49"/>
    <w:multiLevelType w:val="hybridMultilevel"/>
    <w:tmpl w:val="0C30E6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07119B"/>
    <w:multiLevelType w:val="hybridMultilevel"/>
    <w:tmpl w:val="DBBEA79E"/>
    <w:lvl w:ilvl="0" w:tplc="286C25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5C376ADC"/>
    <w:multiLevelType w:val="hybridMultilevel"/>
    <w:tmpl w:val="6FD83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AC97937"/>
    <w:multiLevelType w:val="hybridMultilevel"/>
    <w:tmpl w:val="373A245C"/>
    <w:lvl w:ilvl="0" w:tplc="FED83C7E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B7241F1"/>
    <w:multiLevelType w:val="hybridMultilevel"/>
    <w:tmpl w:val="EDAA36B4"/>
    <w:lvl w:ilvl="0" w:tplc="A8DA3EAE">
      <w:start w:val="1"/>
      <w:numFmt w:val="decimal"/>
      <w:lvlText w:val="%1."/>
      <w:lvlJc w:val="center"/>
      <w:pPr>
        <w:tabs>
          <w:tab w:val="num" w:pos="852"/>
        </w:tabs>
        <w:ind w:left="852" w:hanging="56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07176FD"/>
    <w:multiLevelType w:val="hybridMultilevel"/>
    <w:tmpl w:val="36A22D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4CF7576"/>
    <w:multiLevelType w:val="hybridMultilevel"/>
    <w:tmpl w:val="58786334"/>
    <w:lvl w:ilvl="0" w:tplc="5C4423C8">
      <w:start w:val="1"/>
      <w:numFmt w:val="decimal"/>
      <w:lvlText w:val="%1."/>
      <w:lvlJc w:val="left"/>
      <w:pPr>
        <w:ind w:left="1678" w:hanging="1110"/>
      </w:pPr>
      <w:rPr>
        <w:rFonts w:ascii="Times New Roman" w:eastAsia="Times New Roman" w:hAnsi="Times New Roman" w:cs="Times New Roman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700008F"/>
    <w:multiLevelType w:val="hybridMultilevel"/>
    <w:tmpl w:val="6CAA472A"/>
    <w:lvl w:ilvl="0" w:tplc="883E1F70">
      <w:start w:val="1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41552C"/>
    <w:multiLevelType w:val="hybridMultilevel"/>
    <w:tmpl w:val="9AD2F434"/>
    <w:lvl w:ilvl="0" w:tplc="08342E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1"/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</w:num>
  <w:num w:numId="5">
    <w:abstractNumId w:val="12"/>
  </w:num>
  <w:num w:numId="6">
    <w:abstractNumId w:val="0"/>
  </w:num>
  <w:num w:numId="7">
    <w:abstractNumId w:val="18"/>
  </w:num>
  <w:num w:numId="8">
    <w:abstractNumId w:val="5"/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1"/>
  </w:num>
  <w:num w:numId="12">
    <w:abstractNumId w:val="14"/>
    <w:lvlOverride w:ilvl="0">
      <w:startOverride w:val="1"/>
    </w:lvlOverride>
  </w:num>
  <w:num w:numId="13">
    <w:abstractNumId w:val="23"/>
  </w:num>
  <w:num w:numId="14">
    <w:abstractNumId w:val="15"/>
  </w:num>
  <w:num w:numId="15">
    <w:abstractNumId w:val="7"/>
  </w:num>
  <w:num w:numId="16">
    <w:abstractNumId w:val="16"/>
  </w:num>
  <w:num w:numId="17">
    <w:abstractNumId w:val="13"/>
  </w:num>
  <w:num w:numId="18">
    <w:abstractNumId w:val="19"/>
  </w:num>
  <w:num w:numId="19">
    <w:abstractNumId w:val="22"/>
  </w:num>
  <w:num w:numId="20">
    <w:abstractNumId w:val="20"/>
  </w:num>
  <w:num w:numId="21">
    <w:abstractNumId w:val="28"/>
  </w:num>
  <w:num w:numId="22">
    <w:abstractNumId w:val="9"/>
  </w:num>
  <w:num w:numId="23">
    <w:abstractNumId w:val="6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</w:num>
  <w:num w:numId="26">
    <w:abstractNumId w:val="26"/>
  </w:num>
  <w:num w:numId="27">
    <w:abstractNumId w:val="4"/>
  </w:num>
  <w:num w:numId="28">
    <w:abstractNumId w:val="17"/>
  </w:num>
  <w:num w:numId="29">
    <w:abstractNumId w:val="8"/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C90"/>
    <w:rsid w:val="000006CD"/>
    <w:rsid w:val="0000553D"/>
    <w:rsid w:val="00013BA0"/>
    <w:rsid w:val="0002237F"/>
    <w:rsid w:val="00032B95"/>
    <w:rsid w:val="00040FA4"/>
    <w:rsid w:val="00052D54"/>
    <w:rsid w:val="00057440"/>
    <w:rsid w:val="00060286"/>
    <w:rsid w:val="00073F9C"/>
    <w:rsid w:val="000915D8"/>
    <w:rsid w:val="000933C2"/>
    <w:rsid w:val="000A2288"/>
    <w:rsid w:val="000C1B72"/>
    <w:rsid w:val="000C4ECB"/>
    <w:rsid w:val="000D14E0"/>
    <w:rsid w:val="000D6350"/>
    <w:rsid w:val="000E72D0"/>
    <w:rsid w:val="000F2075"/>
    <w:rsid w:val="000F3D7B"/>
    <w:rsid w:val="00103928"/>
    <w:rsid w:val="00110F86"/>
    <w:rsid w:val="00120002"/>
    <w:rsid w:val="001205EA"/>
    <w:rsid w:val="00123AB9"/>
    <w:rsid w:val="0013248F"/>
    <w:rsid w:val="0013300A"/>
    <w:rsid w:val="00143755"/>
    <w:rsid w:val="00146D39"/>
    <w:rsid w:val="00150478"/>
    <w:rsid w:val="001508B7"/>
    <w:rsid w:val="00156E62"/>
    <w:rsid w:val="001602E8"/>
    <w:rsid w:val="001779DD"/>
    <w:rsid w:val="00180371"/>
    <w:rsid w:val="00187671"/>
    <w:rsid w:val="00190E0D"/>
    <w:rsid w:val="00192FEC"/>
    <w:rsid w:val="001A0CF3"/>
    <w:rsid w:val="001A12C7"/>
    <w:rsid w:val="001A1637"/>
    <w:rsid w:val="001A2E39"/>
    <w:rsid w:val="001A3934"/>
    <w:rsid w:val="001A3FBA"/>
    <w:rsid w:val="001A4CDE"/>
    <w:rsid w:val="001B08DD"/>
    <w:rsid w:val="001D13CD"/>
    <w:rsid w:val="001D7B8F"/>
    <w:rsid w:val="001F7DCD"/>
    <w:rsid w:val="00204949"/>
    <w:rsid w:val="0020511F"/>
    <w:rsid w:val="00223DAB"/>
    <w:rsid w:val="0023218B"/>
    <w:rsid w:val="00243CD6"/>
    <w:rsid w:val="00261E55"/>
    <w:rsid w:val="00272BD8"/>
    <w:rsid w:val="00280D8B"/>
    <w:rsid w:val="002837C5"/>
    <w:rsid w:val="002946BD"/>
    <w:rsid w:val="002A183A"/>
    <w:rsid w:val="002A5A38"/>
    <w:rsid w:val="002A6104"/>
    <w:rsid w:val="002B36E0"/>
    <w:rsid w:val="002D6FBB"/>
    <w:rsid w:val="00310487"/>
    <w:rsid w:val="0032087E"/>
    <w:rsid w:val="00326D47"/>
    <w:rsid w:val="00337D4B"/>
    <w:rsid w:val="00361C90"/>
    <w:rsid w:val="00362635"/>
    <w:rsid w:val="0036353F"/>
    <w:rsid w:val="0036498E"/>
    <w:rsid w:val="00366647"/>
    <w:rsid w:val="003738B9"/>
    <w:rsid w:val="0038293F"/>
    <w:rsid w:val="003853D4"/>
    <w:rsid w:val="00387EAC"/>
    <w:rsid w:val="00393A61"/>
    <w:rsid w:val="003942E9"/>
    <w:rsid w:val="00395F51"/>
    <w:rsid w:val="003B1C7F"/>
    <w:rsid w:val="003C150A"/>
    <w:rsid w:val="003D5445"/>
    <w:rsid w:val="003E231F"/>
    <w:rsid w:val="003F51BF"/>
    <w:rsid w:val="00402A83"/>
    <w:rsid w:val="00403BA1"/>
    <w:rsid w:val="004144B9"/>
    <w:rsid w:val="00432DE5"/>
    <w:rsid w:val="0045368E"/>
    <w:rsid w:val="00460E09"/>
    <w:rsid w:val="004658AA"/>
    <w:rsid w:val="00466CBD"/>
    <w:rsid w:val="00472072"/>
    <w:rsid w:val="004911FA"/>
    <w:rsid w:val="00492D79"/>
    <w:rsid w:val="00493002"/>
    <w:rsid w:val="004D6BA3"/>
    <w:rsid w:val="004F18AE"/>
    <w:rsid w:val="00502200"/>
    <w:rsid w:val="00517693"/>
    <w:rsid w:val="00521BC6"/>
    <w:rsid w:val="00552E27"/>
    <w:rsid w:val="00554222"/>
    <w:rsid w:val="005639E6"/>
    <w:rsid w:val="00570772"/>
    <w:rsid w:val="00583E46"/>
    <w:rsid w:val="005851FC"/>
    <w:rsid w:val="00597DE7"/>
    <w:rsid w:val="005B34D7"/>
    <w:rsid w:val="005C352A"/>
    <w:rsid w:val="005C3751"/>
    <w:rsid w:val="005C7113"/>
    <w:rsid w:val="005C7A69"/>
    <w:rsid w:val="005D5A77"/>
    <w:rsid w:val="005D657B"/>
    <w:rsid w:val="005E1567"/>
    <w:rsid w:val="005F15D8"/>
    <w:rsid w:val="0060009D"/>
    <w:rsid w:val="00636A9E"/>
    <w:rsid w:val="0064300F"/>
    <w:rsid w:val="00650D65"/>
    <w:rsid w:val="00654737"/>
    <w:rsid w:val="00655B5E"/>
    <w:rsid w:val="00673C22"/>
    <w:rsid w:val="006852F6"/>
    <w:rsid w:val="00692263"/>
    <w:rsid w:val="00692B24"/>
    <w:rsid w:val="006B04D1"/>
    <w:rsid w:val="006B4D25"/>
    <w:rsid w:val="006B55F4"/>
    <w:rsid w:val="006C251D"/>
    <w:rsid w:val="006C5FBA"/>
    <w:rsid w:val="006D2A5C"/>
    <w:rsid w:val="006D3EF5"/>
    <w:rsid w:val="006E480B"/>
    <w:rsid w:val="00720F42"/>
    <w:rsid w:val="00723124"/>
    <w:rsid w:val="00732A1E"/>
    <w:rsid w:val="007332A3"/>
    <w:rsid w:val="00734824"/>
    <w:rsid w:val="00747D0B"/>
    <w:rsid w:val="00754B05"/>
    <w:rsid w:val="00775165"/>
    <w:rsid w:val="0077679A"/>
    <w:rsid w:val="00785F45"/>
    <w:rsid w:val="007909FF"/>
    <w:rsid w:val="007A42D3"/>
    <w:rsid w:val="007C29D3"/>
    <w:rsid w:val="007C7120"/>
    <w:rsid w:val="007D1637"/>
    <w:rsid w:val="007D4866"/>
    <w:rsid w:val="007E5635"/>
    <w:rsid w:val="007E595C"/>
    <w:rsid w:val="007E5E60"/>
    <w:rsid w:val="007E6599"/>
    <w:rsid w:val="0080067B"/>
    <w:rsid w:val="00800D71"/>
    <w:rsid w:val="00804AC4"/>
    <w:rsid w:val="00810662"/>
    <w:rsid w:val="00841624"/>
    <w:rsid w:val="00843239"/>
    <w:rsid w:val="00846644"/>
    <w:rsid w:val="0085018E"/>
    <w:rsid w:val="00853E0F"/>
    <w:rsid w:val="00860B9C"/>
    <w:rsid w:val="00870CEC"/>
    <w:rsid w:val="00873019"/>
    <w:rsid w:val="008862C9"/>
    <w:rsid w:val="008A4187"/>
    <w:rsid w:val="008B1FBD"/>
    <w:rsid w:val="008B6910"/>
    <w:rsid w:val="008D47E8"/>
    <w:rsid w:val="008D54C3"/>
    <w:rsid w:val="008E36EE"/>
    <w:rsid w:val="008E4CE8"/>
    <w:rsid w:val="008E6064"/>
    <w:rsid w:val="008F627C"/>
    <w:rsid w:val="00906777"/>
    <w:rsid w:val="00907925"/>
    <w:rsid w:val="00911A7E"/>
    <w:rsid w:val="00911EA6"/>
    <w:rsid w:val="0093180F"/>
    <w:rsid w:val="0094244D"/>
    <w:rsid w:val="00947059"/>
    <w:rsid w:val="00952D48"/>
    <w:rsid w:val="00955977"/>
    <w:rsid w:val="00962103"/>
    <w:rsid w:val="009810FB"/>
    <w:rsid w:val="00987301"/>
    <w:rsid w:val="00990B59"/>
    <w:rsid w:val="009A638E"/>
    <w:rsid w:val="009C0258"/>
    <w:rsid w:val="009D1B6E"/>
    <w:rsid w:val="009D2F4F"/>
    <w:rsid w:val="009D3395"/>
    <w:rsid w:val="009D7109"/>
    <w:rsid w:val="009E0133"/>
    <w:rsid w:val="009E1725"/>
    <w:rsid w:val="009E6AF0"/>
    <w:rsid w:val="009F2397"/>
    <w:rsid w:val="009F471C"/>
    <w:rsid w:val="009F4C9B"/>
    <w:rsid w:val="00A07FDF"/>
    <w:rsid w:val="00A150B1"/>
    <w:rsid w:val="00A258B2"/>
    <w:rsid w:val="00A4254F"/>
    <w:rsid w:val="00A55179"/>
    <w:rsid w:val="00A55EA6"/>
    <w:rsid w:val="00A56B0D"/>
    <w:rsid w:val="00A640E9"/>
    <w:rsid w:val="00A76325"/>
    <w:rsid w:val="00A907C3"/>
    <w:rsid w:val="00A90E49"/>
    <w:rsid w:val="00A928C8"/>
    <w:rsid w:val="00A95040"/>
    <w:rsid w:val="00AA5065"/>
    <w:rsid w:val="00AA68A9"/>
    <w:rsid w:val="00AB61A9"/>
    <w:rsid w:val="00AB67F8"/>
    <w:rsid w:val="00AE1416"/>
    <w:rsid w:val="00AE2413"/>
    <w:rsid w:val="00AF7917"/>
    <w:rsid w:val="00B06CE5"/>
    <w:rsid w:val="00B17AAE"/>
    <w:rsid w:val="00B21711"/>
    <w:rsid w:val="00B21F6D"/>
    <w:rsid w:val="00B225FD"/>
    <w:rsid w:val="00B2383D"/>
    <w:rsid w:val="00B436AD"/>
    <w:rsid w:val="00B43765"/>
    <w:rsid w:val="00B45D63"/>
    <w:rsid w:val="00B640BC"/>
    <w:rsid w:val="00B66DD5"/>
    <w:rsid w:val="00B74CD0"/>
    <w:rsid w:val="00B770AD"/>
    <w:rsid w:val="00B864C0"/>
    <w:rsid w:val="00B93586"/>
    <w:rsid w:val="00BB213E"/>
    <w:rsid w:val="00BC7ADC"/>
    <w:rsid w:val="00BC7D7A"/>
    <w:rsid w:val="00BD4B04"/>
    <w:rsid w:val="00BE543A"/>
    <w:rsid w:val="00BE6EEF"/>
    <w:rsid w:val="00BF28BC"/>
    <w:rsid w:val="00C01CBC"/>
    <w:rsid w:val="00C068A2"/>
    <w:rsid w:val="00C10696"/>
    <w:rsid w:val="00C10969"/>
    <w:rsid w:val="00C31E64"/>
    <w:rsid w:val="00C37A28"/>
    <w:rsid w:val="00C503A0"/>
    <w:rsid w:val="00C5420F"/>
    <w:rsid w:val="00C75889"/>
    <w:rsid w:val="00C80710"/>
    <w:rsid w:val="00C85670"/>
    <w:rsid w:val="00C87AE2"/>
    <w:rsid w:val="00C93292"/>
    <w:rsid w:val="00CA1ECB"/>
    <w:rsid w:val="00CA4A6B"/>
    <w:rsid w:val="00CA5D06"/>
    <w:rsid w:val="00CC17EB"/>
    <w:rsid w:val="00CC4AA9"/>
    <w:rsid w:val="00CD1B49"/>
    <w:rsid w:val="00CD4F37"/>
    <w:rsid w:val="00CD5822"/>
    <w:rsid w:val="00CE6F15"/>
    <w:rsid w:val="00CF0326"/>
    <w:rsid w:val="00D012ED"/>
    <w:rsid w:val="00D04BDE"/>
    <w:rsid w:val="00D11F9F"/>
    <w:rsid w:val="00D21791"/>
    <w:rsid w:val="00D23D0A"/>
    <w:rsid w:val="00D32E7D"/>
    <w:rsid w:val="00D332D7"/>
    <w:rsid w:val="00D407AB"/>
    <w:rsid w:val="00D4304B"/>
    <w:rsid w:val="00D55331"/>
    <w:rsid w:val="00D619C6"/>
    <w:rsid w:val="00D65F65"/>
    <w:rsid w:val="00D73EE9"/>
    <w:rsid w:val="00D87C08"/>
    <w:rsid w:val="00D90F30"/>
    <w:rsid w:val="00D92AA8"/>
    <w:rsid w:val="00DB4A0B"/>
    <w:rsid w:val="00DC657E"/>
    <w:rsid w:val="00DD105A"/>
    <w:rsid w:val="00DD1CA5"/>
    <w:rsid w:val="00DD770C"/>
    <w:rsid w:val="00DD798F"/>
    <w:rsid w:val="00DE54BE"/>
    <w:rsid w:val="00DF6B9F"/>
    <w:rsid w:val="00E03A2A"/>
    <w:rsid w:val="00E07A5F"/>
    <w:rsid w:val="00E10034"/>
    <w:rsid w:val="00E12306"/>
    <w:rsid w:val="00E22D78"/>
    <w:rsid w:val="00E22FF8"/>
    <w:rsid w:val="00E2310F"/>
    <w:rsid w:val="00E27A47"/>
    <w:rsid w:val="00E405B7"/>
    <w:rsid w:val="00E41F98"/>
    <w:rsid w:val="00E43FD2"/>
    <w:rsid w:val="00E45529"/>
    <w:rsid w:val="00E547E4"/>
    <w:rsid w:val="00E70B8E"/>
    <w:rsid w:val="00E80232"/>
    <w:rsid w:val="00E8450F"/>
    <w:rsid w:val="00EA40D6"/>
    <w:rsid w:val="00EA7BA5"/>
    <w:rsid w:val="00EB1503"/>
    <w:rsid w:val="00EB372F"/>
    <w:rsid w:val="00EB42D9"/>
    <w:rsid w:val="00EC19BF"/>
    <w:rsid w:val="00EC26D2"/>
    <w:rsid w:val="00EC6B7B"/>
    <w:rsid w:val="00ED3CB7"/>
    <w:rsid w:val="00F154D2"/>
    <w:rsid w:val="00F23704"/>
    <w:rsid w:val="00F23FF6"/>
    <w:rsid w:val="00F2425C"/>
    <w:rsid w:val="00F364A5"/>
    <w:rsid w:val="00F36674"/>
    <w:rsid w:val="00F44762"/>
    <w:rsid w:val="00F579AF"/>
    <w:rsid w:val="00F92BFF"/>
    <w:rsid w:val="00FA6051"/>
    <w:rsid w:val="00FB2971"/>
    <w:rsid w:val="00FB2E9D"/>
    <w:rsid w:val="00FC22CC"/>
    <w:rsid w:val="00FC709E"/>
    <w:rsid w:val="00FD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2010F"/>
  <w15:docId w15:val="{1F533C3E-CFD4-4999-9ED4-42213CF3D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1C90"/>
    <w:pPr>
      <w:jc w:val="center"/>
    </w:pPr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qFormat/>
    <w:rsid w:val="00361C90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link w:val="20"/>
    <w:qFormat/>
    <w:rsid w:val="00361C90"/>
    <w:pPr>
      <w:keepNext/>
      <w:spacing w:line="360" w:lineRule="auto"/>
      <w:ind w:firstLine="851"/>
      <w:jc w:val="right"/>
      <w:outlineLvl w:val="1"/>
    </w:pPr>
    <w:rPr>
      <w:sz w:val="24"/>
      <w:szCs w:val="20"/>
    </w:rPr>
  </w:style>
  <w:style w:type="paragraph" w:styleId="3">
    <w:name w:val="heading 3"/>
    <w:basedOn w:val="a"/>
    <w:next w:val="a"/>
    <w:link w:val="30"/>
    <w:qFormat/>
    <w:rsid w:val="00361C90"/>
    <w:pPr>
      <w:keepNext/>
      <w:spacing w:line="360" w:lineRule="auto"/>
      <w:ind w:firstLine="851"/>
      <w:jc w:val="left"/>
      <w:outlineLvl w:val="2"/>
    </w:pPr>
    <w:rPr>
      <w:color w:val="000000"/>
      <w:spacing w:val="-5"/>
      <w:szCs w:val="20"/>
    </w:rPr>
  </w:style>
  <w:style w:type="paragraph" w:styleId="4">
    <w:name w:val="heading 4"/>
    <w:basedOn w:val="a"/>
    <w:next w:val="a"/>
    <w:link w:val="40"/>
    <w:qFormat/>
    <w:rsid w:val="00361C90"/>
    <w:pPr>
      <w:keepNext/>
      <w:spacing w:line="360" w:lineRule="auto"/>
      <w:jc w:val="left"/>
      <w:outlineLvl w:val="3"/>
    </w:pPr>
    <w:rPr>
      <w:szCs w:val="20"/>
    </w:rPr>
  </w:style>
  <w:style w:type="paragraph" w:styleId="6">
    <w:name w:val="heading 6"/>
    <w:basedOn w:val="a"/>
    <w:next w:val="a"/>
    <w:link w:val="60"/>
    <w:qFormat/>
    <w:rsid w:val="00361C90"/>
    <w:pPr>
      <w:keepNext/>
      <w:spacing w:line="360" w:lineRule="auto"/>
      <w:jc w:val="both"/>
      <w:outlineLvl w:val="5"/>
    </w:pPr>
    <w:rPr>
      <w:color w:val="000000"/>
      <w:spacing w:val="-5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rsid w:val="005B34D7"/>
    <w:pPr>
      <w:spacing w:before="240" w:after="60"/>
      <w:outlineLvl w:val="6"/>
    </w:pPr>
    <w:rPr>
      <w:rFonts w:ascii="Calibri" w:hAnsi="Calibri"/>
      <w:sz w:val="24"/>
    </w:rPr>
  </w:style>
  <w:style w:type="paragraph" w:styleId="9">
    <w:name w:val="heading 9"/>
    <w:basedOn w:val="a"/>
    <w:next w:val="a"/>
    <w:link w:val="90"/>
    <w:uiPriority w:val="9"/>
    <w:qFormat/>
    <w:rsid w:val="005B34D7"/>
    <w:pPr>
      <w:spacing w:before="240" w:after="60"/>
      <w:jc w:val="left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61C90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link w:val="2"/>
    <w:rsid w:val="00361C9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361C90"/>
    <w:rPr>
      <w:rFonts w:ascii="Times New Roman" w:eastAsia="Times New Roman" w:hAnsi="Times New Roman" w:cs="Times New Roman"/>
      <w:color w:val="000000"/>
      <w:spacing w:val="-5"/>
      <w:sz w:val="28"/>
      <w:szCs w:val="20"/>
      <w:lang w:eastAsia="ru-RU"/>
    </w:rPr>
  </w:style>
  <w:style w:type="character" w:customStyle="1" w:styleId="40">
    <w:name w:val="Заголовок 4 Знак"/>
    <w:link w:val="4"/>
    <w:rsid w:val="00361C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link w:val="6"/>
    <w:rsid w:val="00361C90"/>
    <w:rPr>
      <w:rFonts w:ascii="Times New Roman" w:eastAsia="Times New Roman" w:hAnsi="Times New Roman" w:cs="Times New Roman"/>
      <w:color w:val="000000"/>
      <w:spacing w:val="-5"/>
      <w:sz w:val="28"/>
      <w:szCs w:val="20"/>
      <w:lang w:eastAsia="ru-RU"/>
    </w:rPr>
  </w:style>
  <w:style w:type="paragraph" w:customStyle="1" w:styleId="14-15">
    <w:name w:val="14-15"/>
    <w:basedOn w:val="a3"/>
    <w:rsid w:val="00361C90"/>
    <w:pPr>
      <w:spacing w:after="0" w:line="360" w:lineRule="auto"/>
      <w:ind w:left="0" w:firstLine="709"/>
      <w:jc w:val="both"/>
    </w:pPr>
    <w:rPr>
      <w:bCs/>
      <w:kern w:val="28"/>
    </w:rPr>
  </w:style>
  <w:style w:type="paragraph" w:styleId="a3">
    <w:name w:val="Body Text Indent"/>
    <w:basedOn w:val="a"/>
    <w:link w:val="a4"/>
    <w:rsid w:val="00361C90"/>
    <w:pPr>
      <w:spacing w:after="120"/>
      <w:ind w:left="283"/>
    </w:pPr>
  </w:style>
  <w:style w:type="character" w:customStyle="1" w:styleId="a4">
    <w:name w:val="Основной текст с отступом Знак"/>
    <w:link w:val="a3"/>
    <w:rsid w:val="00361C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rsid w:val="00361C90"/>
    <w:pPr>
      <w:tabs>
        <w:tab w:val="center" w:pos="4677"/>
        <w:tab w:val="right" w:pos="9355"/>
      </w:tabs>
    </w:pPr>
    <w:rPr>
      <w:sz w:val="22"/>
    </w:rPr>
  </w:style>
  <w:style w:type="character" w:customStyle="1" w:styleId="a6">
    <w:name w:val="Верхний колонтитул Знак"/>
    <w:link w:val="a5"/>
    <w:uiPriority w:val="99"/>
    <w:rsid w:val="00361C90"/>
    <w:rPr>
      <w:rFonts w:ascii="Times New Roman" w:eastAsia="Times New Roman" w:hAnsi="Times New Roman" w:cs="Times New Roman"/>
      <w:szCs w:val="24"/>
      <w:lang w:eastAsia="ru-RU"/>
    </w:rPr>
  </w:style>
  <w:style w:type="paragraph" w:styleId="21">
    <w:name w:val="Body Text 2"/>
    <w:basedOn w:val="a"/>
    <w:link w:val="22"/>
    <w:rsid w:val="00361C90"/>
    <w:rPr>
      <w:b/>
      <w:bCs/>
    </w:rPr>
  </w:style>
  <w:style w:type="character" w:customStyle="1" w:styleId="22">
    <w:name w:val="Основной текст 2 Знак"/>
    <w:link w:val="21"/>
    <w:rsid w:val="00361C9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361C90"/>
    <w:pPr>
      <w:ind w:firstLine="851"/>
      <w:jc w:val="both"/>
    </w:pPr>
    <w:rPr>
      <w:szCs w:val="20"/>
    </w:rPr>
  </w:style>
  <w:style w:type="character" w:customStyle="1" w:styleId="24">
    <w:name w:val="Основной текст с отступом 2 Знак"/>
    <w:link w:val="23"/>
    <w:rsid w:val="00361C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rsid w:val="00361C90"/>
    <w:pPr>
      <w:jc w:val="left"/>
    </w:pPr>
    <w:rPr>
      <w:sz w:val="24"/>
      <w:szCs w:val="20"/>
    </w:rPr>
  </w:style>
  <w:style w:type="character" w:customStyle="1" w:styleId="a8">
    <w:name w:val="Основной текст Знак"/>
    <w:link w:val="a7"/>
    <w:rsid w:val="00361C9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Title"/>
    <w:basedOn w:val="a"/>
    <w:link w:val="aa"/>
    <w:qFormat/>
    <w:rsid w:val="00361C90"/>
    <w:pPr>
      <w:autoSpaceDE w:val="0"/>
      <w:autoSpaceDN w:val="0"/>
    </w:pPr>
    <w:rPr>
      <w:b/>
      <w:bCs/>
      <w:szCs w:val="28"/>
    </w:rPr>
  </w:style>
  <w:style w:type="character" w:customStyle="1" w:styleId="aa">
    <w:name w:val="Заголовок Знак"/>
    <w:link w:val="a9"/>
    <w:rsid w:val="00361C9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1">
    <w:name w:val="заголовок 1"/>
    <w:basedOn w:val="a"/>
    <w:next w:val="a"/>
    <w:rsid w:val="00361C90"/>
    <w:pPr>
      <w:keepNext/>
      <w:autoSpaceDE w:val="0"/>
      <w:autoSpaceDN w:val="0"/>
      <w:outlineLvl w:val="0"/>
    </w:pPr>
    <w:rPr>
      <w:szCs w:val="20"/>
    </w:rPr>
  </w:style>
  <w:style w:type="paragraph" w:styleId="ab">
    <w:name w:val="footer"/>
    <w:basedOn w:val="a"/>
    <w:link w:val="ac"/>
    <w:unhideWhenUsed/>
    <w:rsid w:val="00D87C08"/>
    <w:pPr>
      <w:tabs>
        <w:tab w:val="center" w:pos="4677"/>
        <w:tab w:val="right" w:pos="9355"/>
      </w:tabs>
      <w:jc w:val="left"/>
    </w:pPr>
    <w:rPr>
      <w:sz w:val="24"/>
      <w:szCs w:val="20"/>
    </w:rPr>
  </w:style>
  <w:style w:type="character" w:customStyle="1" w:styleId="ac">
    <w:name w:val="Нижний колонтитул Знак"/>
    <w:link w:val="ab"/>
    <w:rsid w:val="00D87C08"/>
    <w:rPr>
      <w:rFonts w:ascii="Times New Roman" w:eastAsia="Times New Roman" w:hAnsi="Times New Roman"/>
      <w:sz w:val="24"/>
    </w:rPr>
  </w:style>
  <w:style w:type="character" w:customStyle="1" w:styleId="70">
    <w:name w:val="Заголовок 7 Знак"/>
    <w:link w:val="7"/>
    <w:uiPriority w:val="9"/>
    <w:rsid w:val="005B34D7"/>
    <w:rPr>
      <w:rFonts w:ascii="Calibri" w:eastAsia="Times New Roman" w:hAnsi="Calibri" w:cs="Times New Roman"/>
      <w:sz w:val="24"/>
      <w:szCs w:val="24"/>
    </w:rPr>
  </w:style>
  <w:style w:type="character" w:customStyle="1" w:styleId="90">
    <w:name w:val="Заголовок 9 Знак"/>
    <w:link w:val="9"/>
    <w:uiPriority w:val="9"/>
    <w:rsid w:val="005B34D7"/>
    <w:rPr>
      <w:rFonts w:ascii="Cambria" w:eastAsia="Times New Roman" w:hAnsi="Cambria"/>
      <w:sz w:val="22"/>
      <w:szCs w:val="22"/>
    </w:rPr>
  </w:style>
  <w:style w:type="character" w:customStyle="1" w:styleId="ad">
    <w:name w:val="Цветовое выделение"/>
    <w:uiPriority w:val="99"/>
    <w:rsid w:val="00597DE7"/>
    <w:rPr>
      <w:b/>
      <w:color w:val="000080"/>
    </w:rPr>
  </w:style>
  <w:style w:type="table" w:styleId="ae">
    <w:name w:val="Table Grid"/>
    <w:basedOn w:val="a1"/>
    <w:uiPriority w:val="59"/>
    <w:rsid w:val="00DF6B9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rmal">
    <w:name w:val="ConsNormal"/>
    <w:rsid w:val="004F18A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16"/>
      <w:szCs w:val="16"/>
    </w:rPr>
  </w:style>
  <w:style w:type="paragraph" w:customStyle="1" w:styleId="af">
    <w:name w:val="Таблицы (моноширинный)"/>
    <w:basedOn w:val="a"/>
    <w:next w:val="a"/>
    <w:uiPriority w:val="99"/>
    <w:rsid w:val="00D619C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</w:rPr>
  </w:style>
  <w:style w:type="paragraph" w:styleId="31">
    <w:name w:val="Body Text 3"/>
    <w:basedOn w:val="a"/>
    <w:link w:val="32"/>
    <w:unhideWhenUsed/>
    <w:rsid w:val="00D619C6"/>
    <w:pPr>
      <w:spacing w:after="120"/>
      <w:jc w:val="left"/>
    </w:pPr>
    <w:rPr>
      <w:sz w:val="16"/>
      <w:szCs w:val="16"/>
    </w:rPr>
  </w:style>
  <w:style w:type="character" w:customStyle="1" w:styleId="32">
    <w:name w:val="Основной текст 3 Знак"/>
    <w:link w:val="31"/>
    <w:rsid w:val="00D619C6"/>
    <w:rPr>
      <w:rFonts w:ascii="Times New Roman" w:eastAsia="Times New Roman" w:hAnsi="Times New Roman"/>
      <w:sz w:val="16"/>
      <w:szCs w:val="16"/>
    </w:rPr>
  </w:style>
  <w:style w:type="paragraph" w:customStyle="1" w:styleId="ConsTitle">
    <w:name w:val="ConsTitle"/>
    <w:rsid w:val="00E43FD2"/>
    <w:pPr>
      <w:widowControl w:val="0"/>
    </w:pPr>
    <w:rPr>
      <w:rFonts w:ascii="Arial" w:eastAsia="Times New Roman" w:hAnsi="Arial"/>
      <w:b/>
      <w:sz w:val="16"/>
    </w:rPr>
  </w:style>
  <w:style w:type="paragraph" w:styleId="af0">
    <w:name w:val="footnote text"/>
    <w:basedOn w:val="a"/>
    <w:link w:val="af1"/>
    <w:unhideWhenUsed/>
    <w:rsid w:val="00DD105A"/>
    <w:pPr>
      <w:keepLines/>
      <w:spacing w:after="120"/>
      <w:jc w:val="both"/>
    </w:pPr>
    <w:rPr>
      <w:rFonts w:eastAsia="Batang"/>
      <w:sz w:val="22"/>
      <w:szCs w:val="20"/>
    </w:rPr>
  </w:style>
  <w:style w:type="character" w:customStyle="1" w:styleId="af1">
    <w:name w:val="Текст сноски Знак"/>
    <w:link w:val="af0"/>
    <w:rsid w:val="00DD105A"/>
    <w:rPr>
      <w:rFonts w:ascii="Times New Roman" w:eastAsia="Batang" w:hAnsi="Times New Roman"/>
      <w:sz w:val="22"/>
    </w:rPr>
  </w:style>
  <w:style w:type="paragraph" w:customStyle="1" w:styleId="12">
    <w:name w:val="Обычный1"/>
    <w:rsid w:val="00DD105A"/>
    <w:rPr>
      <w:rFonts w:ascii="Times New Roman" w:eastAsia="Times New Roman" w:hAnsi="Times New Roman"/>
      <w:sz w:val="24"/>
    </w:rPr>
  </w:style>
  <w:style w:type="paragraph" w:customStyle="1" w:styleId="14-150">
    <w:name w:val="Текст 14-15"/>
    <w:basedOn w:val="a"/>
    <w:rsid w:val="00DD105A"/>
    <w:pPr>
      <w:widowControl w:val="0"/>
      <w:spacing w:line="360" w:lineRule="auto"/>
      <w:ind w:firstLine="709"/>
      <w:jc w:val="both"/>
    </w:pPr>
    <w:rPr>
      <w:szCs w:val="20"/>
    </w:rPr>
  </w:style>
  <w:style w:type="paragraph" w:customStyle="1" w:styleId="5">
    <w:name w:val="заголовок 5"/>
    <w:basedOn w:val="a"/>
    <w:rsid w:val="00DD105A"/>
    <w:pPr>
      <w:keepNext/>
      <w:autoSpaceDE w:val="0"/>
      <w:autoSpaceDN w:val="0"/>
      <w:outlineLvl w:val="4"/>
    </w:pPr>
    <w:rPr>
      <w:szCs w:val="28"/>
      <w:lang w:val="en-US"/>
    </w:rPr>
  </w:style>
  <w:style w:type="paragraph" w:customStyle="1" w:styleId="14-1512-114-11">
    <w:name w:val="Текст 14-1.5.Стиль12-1.Текст14-11"/>
    <w:basedOn w:val="a"/>
    <w:rsid w:val="00DD105A"/>
    <w:pPr>
      <w:autoSpaceDE w:val="0"/>
      <w:autoSpaceDN w:val="0"/>
      <w:spacing w:line="360" w:lineRule="auto"/>
      <w:ind w:firstLine="709"/>
      <w:jc w:val="both"/>
    </w:pPr>
    <w:rPr>
      <w:sz w:val="24"/>
    </w:rPr>
  </w:style>
  <w:style w:type="character" w:styleId="af2">
    <w:name w:val="footnote reference"/>
    <w:semiHidden/>
    <w:unhideWhenUsed/>
    <w:rsid w:val="00DD105A"/>
    <w:rPr>
      <w:vertAlign w:val="superscript"/>
    </w:rPr>
  </w:style>
  <w:style w:type="paragraph" w:styleId="33">
    <w:name w:val="Body Text Indent 3"/>
    <w:basedOn w:val="a"/>
    <w:link w:val="34"/>
    <w:uiPriority w:val="99"/>
    <w:semiHidden/>
    <w:unhideWhenUsed/>
    <w:rsid w:val="00E70B8E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rsid w:val="00E70B8E"/>
    <w:rPr>
      <w:rFonts w:ascii="Times New Roman" w:eastAsia="Times New Roman" w:hAnsi="Times New Roman"/>
      <w:sz w:val="16"/>
      <w:szCs w:val="16"/>
    </w:rPr>
  </w:style>
  <w:style w:type="character" w:styleId="af3">
    <w:name w:val="page number"/>
    <w:basedOn w:val="a0"/>
    <w:semiHidden/>
    <w:rsid w:val="00E70B8E"/>
  </w:style>
  <w:style w:type="paragraph" w:customStyle="1" w:styleId="ConsPlusNonformat">
    <w:name w:val="ConsPlusNonformat"/>
    <w:rsid w:val="00E70B8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5">
    <w:name w:val="заголовок 2"/>
    <w:basedOn w:val="a"/>
    <w:next w:val="a"/>
    <w:rsid w:val="00E70B8E"/>
    <w:pPr>
      <w:keepNext/>
      <w:widowControl w:val="0"/>
      <w:autoSpaceDE w:val="0"/>
      <w:autoSpaceDN w:val="0"/>
      <w:spacing w:line="360" w:lineRule="auto"/>
    </w:pPr>
    <w:rPr>
      <w:szCs w:val="28"/>
    </w:rPr>
  </w:style>
  <w:style w:type="paragraph" w:customStyle="1" w:styleId="41">
    <w:name w:val="заголовок 4"/>
    <w:basedOn w:val="a"/>
    <w:next w:val="a"/>
    <w:rsid w:val="00E70B8E"/>
    <w:pPr>
      <w:keepNext/>
      <w:widowControl w:val="0"/>
      <w:autoSpaceDE w:val="0"/>
      <w:autoSpaceDN w:val="0"/>
      <w:jc w:val="right"/>
    </w:pPr>
    <w:rPr>
      <w:sz w:val="20"/>
      <w:u w:val="single"/>
    </w:rPr>
  </w:style>
  <w:style w:type="paragraph" w:customStyle="1" w:styleId="35">
    <w:name w:val="заголовок 3"/>
    <w:basedOn w:val="a"/>
    <w:next w:val="a"/>
    <w:rsid w:val="00E70B8E"/>
    <w:pPr>
      <w:keepNext/>
      <w:widowControl w:val="0"/>
      <w:autoSpaceDE w:val="0"/>
      <w:autoSpaceDN w:val="0"/>
    </w:pPr>
    <w:rPr>
      <w:b/>
      <w:bCs/>
      <w:sz w:val="20"/>
    </w:rPr>
  </w:style>
  <w:style w:type="paragraph" w:styleId="af4">
    <w:name w:val="Plain Text"/>
    <w:basedOn w:val="a"/>
    <w:link w:val="af5"/>
    <w:rsid w:val="00E70B8E"/>
    <w:pPr>
      <w:jc w:val="left"/>
    </w:pPr>
    <w:rPr>
      <w:rFonts w:ascii="Courier New" w:hAnsi="Courier New"/>
      <w:sz w:val="20"/>
      <w:szCs w:val="20"/>
    </w:rPr>
  </w:style>
  <w:style w:type="character" w:customStyle="1" w:styleId="af5">
    <w:name w:val="Текст Знак"/>
    <w:link w:val="af4"/>
    <w:rsid w:val="00E70B8E"/>
    <w:rPr>
      <w:rFonts w:ascii="Courier New" w:eastAsia="Times New Roman" w:hAnsi="Courier New"/>
    </w:rPr>
  </w:style>
  <w:style w:type="paragraph" w:customStyle="1" w:styleId="120">
    <w:name w:val="загл12"/>
    <w:basedOn w:val="a"/>
    <w:rsid w:val="003E231F"/>
    <w:pPr>
      <w:widowControl w:val="0"/>
      <w:spacing w:after="120"/>
    </w:pPr>
    <w:rPr>
      <w:b/>
      <w:snapToGrid w:val="0"/>
      <w:sz w:val="24"/>
      <w:szCs w:val="20"/>
    </w:rPr>
  </w:style>
  <w:style w:type="paragraph" w:customStyle="1" w:styleId="210">
    <w:name w:val="Основной текст 21"/>
    <w:basedOn w:val="a"/>
    <w:rsid w:val="009E1725"/>
    <w:rPr>
      <w:b/>
      <w:bCs/>
      <w:szCs w:val="20"/>
      <w:lang w:eastAsia="zh-CN"/>
    </w:rPr>
  </w:style>
  <w:style w:type="paragraph" w:customStyle="1" w:styleId="ConsNonformat">
    <w:name w:val="ConsNonformat"/>
    <w:rsid w:val="00FC709E"/>
    <w:pPr>
      <w:snapToGrid w:val="0"/>
      <w:ind w:right="19772"/>
    </w:pPr>
    <w:rPr>
      <w:rFonts w:ascii="Courier New" w:eastAsia="Times New Roman" w:hAnsi="Courier New"/>
    </w:rPr>
  </w:style>
  <w:style w:type="paragraph" w:customStyle="1" w:styleId="oaeno14">
    <w:name w:val="oaeno14"/>
    <w:aliases w:val="5"/>
    <w:basedOn w:val="a"/>
    <w:rsid w:val="007A42D3"/>
    <w:pPr>
      <w:overflowPunct w:val="0"/>
      <w:autoSpaceDE w:val="0"/>
      <w:autoSpaceDN w:val="0"/>
      <w:adjustRightInd w:val="0"/>
      <w:spacing w:line="360" w:lineRule="auto"/>
      <w:ind w:firstLine="720"/>
      <w:jc w:val="both"/>
      <w:textAlignment w:val="baseline"/>
    </w:pPr>
    <w:rPr>
      <w:szCs w:val="20"/>
    </w:rPr>
  </w:style>
  <w:style w:type="paragraph" w:customStyle="1" w:styleId="af6">
    <w:name w:val="Знак Знак Знак"/>
    <w:basedOn w:val="a"/>
    <w:rsid w:val="000E72D0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styleId="af7">
    <w:name w:val="Balloon Text"/>
    <w:basedOn w:val="a"/>
    <w:link w:val="af8"/>
    <w:uiPriority w:val="99"/>
    <w:semiHidden/>
    <w:unhideWhenUsed/>
    <w:rsid w:val="00D55331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link w:val="af7"/>
    <w:uiPriority w:val="99"/>
    <w:semiHidden/>
    <w:rsid w:val="00D5533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2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80FBE-409D-4573-B47F-307429587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1214</Words>
  <Characters>6924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</cp:lastModifiedBy>
  <cp:revision>6</cp:revision>
  <cp:lastPrinted>2024-03-10T08:51:00Z</cp:lastPrinted>
  <dcterms:created xsi:type="dcterms:W3CDTF">2024-03-09T09:15:00Z</dcterms:created>
  <dcterms:modified xsi:type="dcterms:W3CDTF">2026-09-08T17:47:00Z</dcterms:modified>
</cp:coreProperties>
</file>