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DF6" w:rsidRPr="005C48BE" w:rsidRDefault="00853DF6" w:rsidP="00853DF6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 w:rsidRPr="005C48BE">
        <w:rPr>
          <w:rFonts w:ascii="Times New Roman" w:hAnsi="Times New Roman"/>
          <w:b/>
          <w:sz w:val="32"/>
          <w:szCs w:val="32"/>
        </w:rPr>
        <w:t>ТЕРРИТОРИАЛЬНАЯ ИЗБИРАТЕЛЬНАЯ</w:t>
      </w:r>
      <w:r w:rsidRPr="005C48BE">
        <w:rPr>
          <w:rFonts w:ascii="Times New Roman" w:hAnsi="Times New Roman"/>
          <w:b/>
          <w:bCs/>
          <w:sz w:val="32"/>
          <w:szCs w:val="32"/>
        </w:rPr>
        <w:t xml:space="preserve"> КОМИССИЯ УДОМЕЛЬСКОГО </w:t>
      </w:r>
      <w:r w:rsidR="00537892" w:rsidRPr="005C48BE">
        <w:rPr>
          <w:rFonts w:ascii="Times New Roman" w:hAnsi="Times New Roman"/>
          <w:b/>
          <w:bCs/>
          <w:sz w:val="32"/>
          <w:szCs w:val="32"/>
        </w:rPr>
        <w:t>ОКРУГА</w:t>
      </w:r>
    </w:p>
    <w:p w:rsidR="00853DF6" w:rsidRPr="005C48BE" w:rsidRDefault="00853DF6" w:rsidP="00853DF6">
      <w:pPr>
        <w:spacing w:before="360" w:after="240"/>
        <w:rPr>
          <w:b/>
          <w:spacing w:val="60"/>
          <w:sz w:val="32"/>
          <w:szCs w:val="32"/>
        </w:rPr>
      </w:pPr>
      <w:r w:rsidRPr="005C48BE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7"/>
        <w:gridCol w:w="3114"/>
        <w:gridCol w:w="1087"/>
        <w:gridCol w:w="2047"/>
      </w:tblGrid>
      <w:tr w:rsidR="00853DF6" w:rsidRPr="005C48BE" w:rsidTr="00853DF6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853DF6" w:rsidRPr="005C48BE" w:rsidRDefault="00A80C92" w:rsidP="00DF7A09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31</w:t>
            </w:r>
            <w:r w:rsidR="00853DF6" w:rsidRPr="005C48BE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427B61" w:rsidRPr="005C48BE">
              <w:rPr>
                <w:rFonts w:ascii="Times New Roman" w:hAnsi="Times New Roman"/>
                <w:bCs/>
                <w:sz w:val="28"/>
              </w:rPr>
              <w:t>июля</w:t>
            </w:r>
            <w:r w:rsidR="00537892" w:rsidRPr="005C48BE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DF7A09" w:rsidRPr="005C48BE">
              <w:rPr>
                <w:rFonts w:ascii="Times New Roman" w:hAnsi="Times New Roman"/>
                <w:bCs/>
                <w:sz w:val="28"/>
              </w:rPr>
              <w:t>6</w:t>
            </w:r>
            <w:r w:rsidR="00853DF6" w:rsidRPr="005C48BE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853DF6" w:rsidRPr="005C48BE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853DF6" w:rsidRPr="005C48BE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5C48BE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853DF6" w:rsidRPr="005C48BE" w:rsidRDefault="00A80C92" w:rsidP="003361B2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3361B2">
              <w:rPr>
                <w:rFonts w:ascii="Times New Roman" w:hAnsi="Times New Roman"/>
                <w:bCs/>
                <w:sz w:val="28"/>
              </w:rPr>
              <w:t>10</w:t>
            </w:r>
            <w:r w:rsidR="00DF7A09" w:rsidRPr="003361B2">
              <w:rPr>
                <w:rFonts w:ascii="Times New Roman" w:hAnsi="Times New Roman"/>
                <w:bCs/>
                <w:sz w:val="28"/>
              </w:rPr>
              <w:t>/</w:t>
            </w:r>
            <w:r w:rsidR="003361B2" w:rsidRPr="003361B2">
              <w:rPr>
                <w:rFonts w:ascii="Times New Roman" w:hAnsi="Times New Roman"/>
                <w:bCs/>
                <w:sz w:val="28"/>
              </w:rPr>
              <w:t>129</w:t>
            </w:r>
            <w:r w:rsidR="00DF7A09" w:rsidRPr="003361B2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853DF6" w:rsidRPr="005C48BE" w:rsidTr="00853DF6">
        <w:tc>
          <w:tcPr>
            <w:tcW w:w="3189" w:type="dxa"/>
            <w:tcBorders>
              <w:top w:val="single" w:sz="4" w:space="0" w:color="auto"/>
            </w:tcBorders>
          </w:tcPr>
          <w:p w:rsidR="00853DF6" w:rsidRPr="005C48BE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853DF6" w:rsidRPr="005C48BE" w:rsidRDefault="00853DF6" w:rsidP="00A80C92">
            <w:pPr>
              <w:pStyle w:val="ConsNonformat"/>
              <w:spacing w:after="240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48BE">
              <w:rPr>
                <w:rFonts w:ascii="Times New Roman" w:hAnsi="Times New Roman"/>
                <w:bCs/>
                <w:sz w:val="24"/>
                <w:szCs w:val="24"/>
              </w:rPr>
              <w:t>г. Удомля</w:t>
            </w:r>
          </w:p>
        </w:tc>
        <w:tc>
          <w:tcPr>
            <w:tcW w:w="3191" w:type="dxa"/>
            <w:gridSpan w:val="2"/>
          </w:tcPr>
          <w:p w:rsidR="00853DF6" w:rsidRPr="005C48BE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80C92" w:rsidRPr="005C48BE" w:rsidRDefault="00A80C92" w:rsidP="00A80C92">
      <w:pPr>
        <w:spacing w:after="240"/>
        <w:ind w:firstLine="567"/>
        <w:rPr>
          <w:b/>
          <w:szCs w:val="28"/>
        </w:rPr>
      </w:pPr>
      <w:r w:rsidRPr="005C48BE">
        <w:rPr>
          <w:b/>
          <w:szCs w:val="26"/>
        </w:rPr>
        <w:t>О регистрации кандидат</w:t>
      </w:r>
      <w:r>
        <w:rPr>
          <w:b/>
          <w:szCs w:val="26"/>
        </w:rPr>
        <w:t>а</w:t>
      </w:r>
      <w:r w:rsidRPr="005C48BE">
        <w:rPr>
          <w:b/>
          <w:szCs w:val="26"/>
        </w:rPr>
        <w:t xml:space="preserve"> в депутаты </w:t>
      </w:r>
      <w:r w:rsidRPr="005C48BE">
        <w:rPr>
          <w:b/>
          <w:szCs w:val="28"/>
        </w:rPr>
        <w:t xml:space="preserve">Законодательного Собрания Тверской области восьмого созыва </w:t>
      </w:r>
      <w:r w:rsidRPr="005C48BE">
        <w:rPr>
          <w:b/>
          <w:szCs w:val="26"/>
        </w:rPr>
        <w:t xml:space="preserve">по </w:t>
      </w:r>
      <w:r>
        <w:rPr>
          <w:b/>
          <w:szCs w:val="26"/>
        </w:rPr>
        <w:t>Удомельскому</w:t>
      </w:r>
      <w:r w:rsidRPr="005C48BE">
        <w:rPr>
          <w:b/>
          <w:szCs w:val="26"/>
        </w:rPr>
        <w:t xml:space="preserve"> одномандатному избирательному округу № </w:t>
      </w:r>
      <w:r>
        <w:rPr>
          <w:b/>
          <w:szCs w:val="26"/>
        </w:rPr>
        <w:t>14</w:t>
      </w:r>
      <w:r w:rsidRPr="00824C3B">
        <w:rPr>
          <w:b/>
          <w:szCs w:val="28"/>
        </w:rPr>
        <w:t xml:space="preserve"> </w:t>
      </w:r>
      <w:r>
        <w:rPr>
          <w:b/>
          <w:szCs w:val="26"/>
        </w:rPr>
        <w:t>Ларионова Дмитрия Викторовича</w:t>
      </w:r>
    </w:p>
    <w:p w:rsidR="00A80C92" w:rsidRPr="005C48BE" w:rsidRDefault="00A80C92" w:rsidP="00A80C92">
      <w:pPr>
        <w:tabs>
          <w:tab w:val="left" w:pos="3060"/>
        </w:tabs>
        <w:spacing w:line="360" w:lineRule="auto"/>
        <w:ind w:firstLine="709"/>
        <w:jc w:val="both"/>
        <w:rPr>
          <w:szCs w:val="26"/>
        </w:rPr>
      </w:pPr>
      <w:r w:rsidRPr="005C48BE">
        <w:rPr>
          <w:szCs w:val="26"/>
        </w:rPr>
        <w:t xml:space="preserve">Рассмотрев документы, представленные </w:t>
      </w:r>
      <w:r>
        <w:rPr>
          <w:szCs w:val="26"/>
        </w:rPr>
        <w:t xml:space="preserve">Ларионовым Дмитрием Викторовичем для </w:t>
      </w:r>
      <w:r w:rsidRPr="005C48BE">
        <w:rPr>
          <w:szCs w:val="26"/>
        </w:rPr>
        <w:t>выдв</w:t>
      </w:r>
      <w:bookmarkStart w:id="0" w:name="_GoBack"/>
      <w:bookmarkEnd w:id="0"/>
      <w:r w:rsidRPr="005C48BE">
        <w:rPr>
          <w:szCs w:val="26"/>
        </w:rPr>
        <w:t>ижени</w:t>
      </w:r>
      <w:r>
        <w:rPr>
          <w:szCs w:val="26"/>
        </w:rPr>
        <w:t>я</w:t>
      </w:r>
      <w:r w:rsidRPr="005C48BE">
        <w:rPr>
          <w:szCs w:val="26"/>
        </w:rPr>
        <w:t xml:space="preserve"> и регистрации кандидата в депутаты Законодательного Собрания Тверской области восьмого созыва по </w:t>
      </w:r>
      <w:r>
        <w:rPr>
          <w:szCs w:val="26"/>
        </w:rPr>
        <w:t>Удомельскому</w:t>
      </w:r>
      <w:r w:rsidRPr="005C48BE">
        <w:rPr>
          <w:szCs w:val="26"/>
        </w:rPr>
        <w:t xml:space="preserve"> одномандатному избирательному округу № </w:t>
      </w:r>
      <w:r>
        <w:rPr>
          <w:szCs w:val="26"/>
        </w:rPr>
        <w:t>14</w:t>
      </w:r>
      <w:r w:rsidRPr="005C48BE">
        <w:rPr>
          <w:szCs w:val="26"/>
        </w:rPr>
        <w:t xml:space="preserve">, проверив соответствие порядка выдвижения </w:t>
      </w:r>
      <w:r>
        <w:rPr>
          <w:szCs w:val="26"/>
        </w:rPr>
        <w:t xml:space="preserve">кандидата </w:t>
      </w:r>
      <w:r w:rsidRPr="005C48BE">
        <w:rPr>
          <w:szCs w:val="26"/>
        </w:rPr>
        <w:t>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5C48BE">
        <w:t xml:space="preserve"> </w:t>
      </w:r>
      <w:r w:rsidRPr="005C48BE">
        <w:rPr>
          <w:szCs w:val="26"/>
        </w:rPr>
        <w:t xml:space="preserve">(далее – Федеральный закон), Избирательного кодекса Тверской области от 07.04.2003 № 20-ЗО (далее – Кодекс), на основании постановления избирательной комиссии Тверской области от </w:t>
      </w:r>
      <w:r>
        <w:rPr>
          <w:szCs w:val="26"/>
        </w:rPr>
        <w:t>16.07.2026 №</w:t>
      </w:r>
      <w:r>
        <w:rPr>
          <w:szCs w:val="28"/>
        </w:rPr>
        <w:t>13/209-8</w:t>
      </w:r>
      <w:r w:rsidRPr="005C48BE">
        <w:rPr>
          <w:szCs w:val="28"/>
        </w:rPr>
        <w:t xml:space="preserve"> </w:t>
      </w:r>
      <w:r w:rsidRPr="005C48BE">
        <w:rPr>
          <w:szCs w:val="26"/>
        </w:rPr>
        <w:t>«О заверении списка кандидатов в депутаты Законодательного Собрания Тверской области восьмого созыва, выдвинутых избирательным объединением «</w:t>
      </w:r>
      <w:r w:rsidRPr="00A80C92">
        <w:rPr>
          <w:szCs w:val="26"/>
        </w:rPr>
        <w:t>КПРФ - ТВЕРСКОЕ ОБЛАСТНОЕ ОТДЕЛЕНИЕ политической партии КОММУНИСТИЧЕСКАЯ ПАРТИЯ РОССИЙСКОЙ ФЕДЕРАЦИИ»</w:t>
      </w:r>
      <w:r w:rsidRPr="005C48BE">
        <w:rPr>
          <w:szCs w:val="26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созыва», от </w:t>
      </w:r>
      <w:r w:rsidR="001F152E">
        <w:rPr>
          <w:szCs w:val="26"/>
        </w:rPr>
        <w:t>04.05.2026 №191/2377-7</w:t>
      </w:r>
      <w:r w:rsidRPr="005C48BE">
        <w:rPr>
          <w:szCs w:val="28"/>
        </w:rPr>
        <w:t xml:space="preserve"> «</w:t>
      </w:r>
      <w:r w:rsidR="001F152E" w:rsidRPr="001F152E">
        <w:rPr>
          <w:szCs w:val="28"/>
        </w:rPr>
        <w:t>О возложении полномочий окружной избирательной комиссии Удомельского одномандатного избирательного округа № 14 по выборам депутатов Законодательного Собрания Тверской области восьмого созыва на территориальную избирательную комиссию Удомельского округа</w:t>
      </w:r>
      <w:r w:rsidRPr="005C48BE">
        <w:rPr>
          <w:szCs w:val="28"/>
        </w:rPr>
        <w:t xml:space="preserve">», </w:t>
      </w:r>
      <w:r w:rsidRPr="005C48BE">
        <w:rPr>
          <w:szCs w:val="26"/>
        </w:rPr>
        <w:t>в соответствии со статьями 25, 35</w:t>
      </w:r>
      <w:r w:rsidRPr="005C48BE">
        <w:rPr>
          <w:szCs w:val="26"/>
          <w:vertAlign w:val="superscript"/>
        </w:rPr>
        <w:t>1</w:t>
      </w:r>
      <w:r w:rsidRPr="005C48BE">
        <w:rPr>
          <w:szCs w:val="26"/>
        </w:rPr>
        <w:t>, 38 Федерального закона, статьями 21, 32</w:t>
      </w:r>
      <w:r w:rsidRPr="005C48BE">
        <w:rPr>
          <w:szCs w:val="26"/>
          <w:vertAlign w:val="superscript"/>
        </w:rPr>
        <w:t>1</w:t>
      </w:r>
      <w:r w:rsidRPr="005C48BE">
        <w:rPr>
          <w:szCs w:val="26"/>
        </w:rPr>
        <w:t xml:space="preserve">, </w:t>
      </w:r>
      <w:r w:rsidRPr="005C48BE">
        <w:rPr>
          <w:szCs w:val="26"/>
        </w:rPr>
        <w:lastRenderedPageBreak/>
        <w:t xml:space="preserve">34, 36 Кодекса, территориальная избирательная комиссия </w:t>
      </w:r>
      <w:r>
        <w:rPr>
          <w:szCs w:val="26"/>
        </w:rPr>
        <w:t>Удомельского округа</w:t>
      </w:r>
      <w:r w:rsidRPr="005C48BE">
        <w:rPr>
          <w:szCs w:val="26"/>
        </w:rPr>
        <w:t xml:space="preserve"> </w:t>
      </w:r>
      <w:r w:rsidRPr="005C48BE">
        <w:rPr>
          <w:b/>
          <w:spacing w:val="30"/>
          <w:szCs w:val="28"/>
        </w:rPr>
        <w:t>постановляет:</w:t>
      </w:r>
    </w:p>
    <w:p w:rsidR="00A80C92" w:rsidRPr="007C6253" w:rsidRDefault="00A80C92" w:rsidP="00A80C92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 w:rsidRPr="005C48BE">
        <w:rPr>
          <w:szCs w:val="26"/>
        </w:rPr>
        <w:t>Зарегистрировать кандидата в депутаты</w:t>
      </w:r>
      <w:r w:rsidRPr="005C48BE">
        <w:t xml:space="preserve"> </w:t>
      </w:r>
      <w:r w:rsidRPr="005C48BE">
        <w:rPr>
          <w:szCs w:val="26"/>
        </w:rPr>
        <w:t xml:space="preserve">Законодательного Собрания Тверской области восьмого созыва по </w:t>
      </w:r>
      <w:r>
        <w:rPr>
          <w:szCs w:val="26"/>
        </w:rPr>
        <w:t>Удомельскому</w:t>
      </w:r>
      <w:r w:rsidRPr="005C48BE">
        <w:rPr>
          <w:szCs w:val="26"/>
        </w:rPr>
        <w:t xml:space="preserve"> одномандатному избирательному округу № </w:t>
      </w:r>
      <w:r>
        <w:rPr>
          <w:szCs w:val="26"/>
        </w:rPr>
        <w:t>14</w:t>
      </w:r>
      <w:r w:rsidRPr="005C48BE">
        <w:rPr>
          <w:szCs w:val="26"/>
        </w:rPr>
        <w:t xml:space="preserve"> </w:t>
      </w:r>
      <w:r>
        <w:rPr>
          <w:szCs w:val="26"/>
        </w:rPr>
        <w:t>Ларионова Дмитрия Викторовича</w:t>
      </w:r>
      <w:r w:rsidRPr="005C48BE">
        <w:rPr>
          <w:szCs w:val="26"/>
        </w:rPr>
        <w:t xml:space="preserve">, </w:t>
      </w:r>
      <w:r>
        <w:rPr>
          <w:szCs w:val="26"/>
        </w:rPr>
        <w:t>13 февраля 1964</w:t>
      </w:r>
      <w:r w:rsidRPr="005C48BE">
        <w:rPr>
          <w:szCs w:val="26"/>
        </w:rPr>
        <w:t xml:space="preserve"> года рождения, выдвинутого </w:t>
      </w:r>
      <w:r>
        <w:rPr>
          <w:szCs w:val="26"/>
        </w:rPr>
        <w:t xml:space="preserve">избирательным объединением </w:t>
      </w:r>
      <w:r w:rsidRPr="00A80C92">
        <w:rPr>
          <w:szCs w:val="26"/>
        </w:rPr>
        <w:t>«КПРФ - ТВЕРСКОЕ ОБЛАСТНОЕ ОТДЕЛЕНИЕ политической партии КОММУНИСТИЧЕСКАЯ ПАРТИЯ РОССИЙСКОЙ ФЕДЕРАЦИИ»</w:t>
      </w:r>
      <w:r w:rsidRPr="00B34C95">
        <w:rPr>
          <w:szCs w:val="28"/>
        </w:rPr>
        <w:t xml:space="preserve">, </w:t>
      </w:r>
      <w:r>
        <w:rPr>
          <w:szCs w:val="26"/>
        </w:rPr>
        <w:t>31</w:t>
      </w:r>
      <w:r w:rsidRPr="005C48BE">
        <w:rPr>
          <w:szCs w:val="26"/>
        </w:rPr>
        <w:t xml:space="preserve"> июля 2026 года в </w:t>
      </w:r>
      <w:r>
        <w:rPr>
          <w:szCs w:val="26"/>
        </w:rPr>
        <w:t>17</w:t>
      </w:r>
      <w:r w:rsidRPr="005C48BE">
        <w:rPr>
          <w:szCs w:val="26"/>
        </w:rPr>
        <w:t xml:space="preserve"> часов </w:t>
      </w:r>
      <w:r>
        <w:rPr>
          <w:szCs w:val="26"/>
        </w:rPr>
        <w:t>10</w:t>
      </w:r>
      <w:r w:rsidRPr="005C48BE">
        <w:rPr>
          <w:szCs w:val="26"/>
        </w:rPr>
        <w:t xml:space="preserve"> минут.</w:t>
      </w:r>
    </w:p>
    <w:p w:rsidR="00A80C92" w:rsidRPr="005C48BE" w:rsidRDefault="00A80C92" w:rsidP="00A80C92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6"/>
        </w:rPr>
      </w:pPr>
      <w:r w:rsidRPr="005C48BE">
        <w:rPr>
          <w:szCs w:val="26"/>
        </w:rPr>
        <w:t xml:space="preserve">Выдать </w:t>
      </w:r>
      <w:r>
        <w:rPr>
          <w:szCs w:val="26"/>
        </w:rPr>
        <w:t xml:space="preserve">Ларионову Дмитрию Викторовичу </w:t>
      </w:r>
      <w:r w:rsidRPr="005C48BE">
        <w:rPr>
          <w:szCs w:val="26"/>
        </w:rPr>
        <w:t>удостоверение зарегистрированного кандидата в депутаты</w:t>
      </w:r>
      <w:r w:rsidRPr="005C48BE">
        <w:t xml:space="preserve"> </w:t>
      </w:r>
      <w:r w:rsidRPr="005C48BE">
        <w:rPr>
          <w:szCs w:val="26"/>
        </w:rPr>
        <w:t>Законодательного Собрания Тверской области восьмого созыва установленного образца.</w:t>
      </w:r>
    </w:p>
    <w:p w:rsidR="00B17430" w:rsidRPr="005C48BE" w:rsidRDefault="00B17430" w:rsidP="003C1D3B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 w:rsidRPr="005C48BE">
        <w:rPr>
          <w:szCs w:val="28"/>
        </w:rPr>
        <w:t>Направить настоящее постановление в редакцию периодического печатного издания «Удомельская газета» для опубликования.</w:t>
      </w:r>
    </w:p>
    <w:p w:rsidR="00B17430" w:rsidRPr="005C48BE" w:rsidRDefault="00B17430" w:rsidP="003C1D3B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 w:rsidRPr="005C48BE">
        <w:rPr>
          <w:szCs w:val="28"/>
        </w:rPr>
        <w:t xml:space="preserve">Разместить настоящее постановление на сайте территориальной избирательной комиссии Удомельского </w:t>
      </w:r>
      <w:r w:rsidR="00537892" w:rsidRPr="005C48BE">
        <w:rPr>
          <w:szCs w:val="28"/>
        </w:rPr>
        <w:t xml:space="preserve">округа </w:t>
      </w:r>
      <w:r w:rsidRPr="005C48BE">
        <w:rPr>
          <w:szCs w:val="28"/>
        </w:rPr>
        <w:t>в информационно-телекоммуникационной сети «Интернет».</w:t>
      </w:r>
    </w:p>
    <w:p w:rsidR="005C48BE" w:rsidRPr="005C48BE" w:rsidRDefault="005C48BE" w:rsidP="005C48BE">
      <w:pPr>
        <w:spacing w:line="372" w:lineRule="auto"/>
        <w:ind w:left="709"/>
        <w:jc w:val="both"/>
        <w:rPr>
          <w:szCs w:val="28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B318BA" w:rsidRPr="005C48BE" w:rsidTr="00B318BA">
        <w:tc>
          <w:tcPr>
            <w:tcW w:w="4219" w:type="dxa"/>
          </w:tcPr>
          <w:p w:rsidR="00B318BA" w:rsidRPr="005C48BE" w:rsidRDefault="00B318BA" w:rsidP="00B318BA">
            <w:pPr>
              <w:jc w:val="left"/>
              <w:rPr>
                <w:szCs w:val="26"/>
              </w:rPr>
            </w:pPr>
            <w:r w:rsidRPr="005C48BE">
              <w:rPr>
                <w:szCs w:val="26"/>
              </w:rPr>
              <w:t xml:space="preserve">Председатель </w:t>
            </w:r>
          </w:p>
          <w:p w:rsidR="00B318BA" w:rsidRPr="005C48BE" w:rsidRDefault="00B318BA" w:rsidP="00B318BA">
            <w:pPr>
              <w:jc w:val="left"/>
              <w:rPr>
                <w:szCs w:val="26"/>
              </w:rPr>
            </w:pPr>
            <w:r w:rsidRPr="005C48BE">
              <w:rPr>
                <w:szCs w:val="26"/>
              </w:rPr>
              <w:t xml:space="preserve">территориальной избирательной комиссии Удомельского округа </w:t>
            </w:r>
          </w:p>
        </w:tc>
        <w:tc>
          <w:tcPr>
            <w:tcW w:w="5249" w:type="dxa"/>
            <w:vAlign w:val="bottom"/>
          </w:tcPr>
          <w:p w:rsidR="00B318BA" w:rsidRPr="005C48BE" w:rsidRDefault="00B318BA" w:rsidP="00B318BA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szCs w:val="26"/>
              </w:rPr>
            </w:pPr>
            <w:r w:rsidRPr="005C48BE">
              <w:rPr>
                <w:szCs w:val="26"/>
              </w:rPr>
              <w:t>Л.В. Митронина</w:t>
            </w:r>
          </w:p>
          <w:p w:rsidR="00B318BA" w:rsidRPr="005C48BE" w:rsidRDefault="00B318BA" w:rsidP="00B318BA"/>
        </w:tc>
      </w:tr>
      <w:tr w:rsidR="00B318BA" w:rsidRPr="005C48BE" w:rsidTr="00B318BA">
        <w:tc>
          <w:tcPr>
            <w:tcW w:w="4219" w:type="dxa"/>
          </w:tcPr>
          <w:p w:rsidR="00B318BA" w:rsidRPr="005C48BE" w:rsidRDefault="00B318BA" w:rsidP="00B318BA">
            <w:pPr>
              <w:jc w:val="left"/>
            </w:pPr>
            <w:r w:rsidRPr="005C48BE">
              <w:t xml:space="preserve">Секретарь </w:t>
            </w:r>
          </w:p>
          <w:p w:rsidR="00B318BA" w:rsidRPr="005C48BE" w:rsidRDefault="00B318BA" w:rsidP="00B318BA">
            <w:pPr>
              <w:jc w:val="left"/>
            </w:pPr>
            <w:r w:rsidRPr="005C48BE">
              <w:t>территориальной избирательной комиссии Удомельского округа</w:t>
            </w:r>
          </w:p>
        </w:tc>
        <w:tc>
          <w:tcPr>
            <w:tcW w:w="5249" w:type="dxa"/>
            <w:vAlign w:val="bottom"/>
          </w:tcPr>
          <w:p w:rsidR="00B318BA" w:rsidRPr="005C48BE" w:rsidRDefault="00532293" w:rsidP="00B318BA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bCs/>
                <w:iCs/>
              </w:rPr>
            </w:pPr>
            <w:r w:rsidRPr="005C48BE">
              <w:rPr>
                <w:bCs/>
                <w:iCs/>
              </w:rPr>
              <w:t>К.А. Борейко</w:t>
            </w:r>
          </w:p>
        </w:tc>
      </w:tr>
    </w:tbl>
    <w:p w:rsidR="002C60F5" w:rsidRPr="005C48BE" w:rsidRDefault="002C60F5" w:rsidP="002C60F5">
      <w:pPr>
        <w:spacing w:line="360" w:lineRule="auto"/>
        <w:jc w:val="both"/>
        <w:rPr>
          <w:szCs w:val="28"/>
        </w:rPr>
      </w:pPr>
    </w:p>
    <w:p w:rsidR="004C5CAF" w:rsidRPr="005C48BE" w:rsidRDefault="004C5CAF" w:rsidP="002C60F5">
      <w:pPr>
        <w:pStyle w:val="23"/>
        <w:spacing w:line="360" w:lineRule="auto"/>
        <w:ind w:firstLine="720"/>
        <w:jc w:val="both"/>
        <w:rPr>
          <w:b/>
          <w:szCs w:val="26"/>
          <w:lang w:val="ru-RU"/>
        </w:rPr>
      </w:pPr>
    </w:p>
    <w:p w:rsidR="00B318BA" w:rsidRPr="005C48BE" w:rsidRDefault="00B318BA" w:rsidP="002C60F5">
      <w:pPr>
        <w:pStyle w:val="23"/>
        <w:spacing w:line="360" w:lineRule="auto"/>
        <w:ind w:firstLine="720"/>
        <w:jc w:val="both"/>
        <w:rPr>
          <w:b/>
          <w:szCs w:val="26"/>
          <w:lang w:val="ru-RU"/>
        </w:rPr>
      </w:pPr>
    </w:p>
    <w:sectPr w:rsidR="00B318BA" w:rsidRPr="005C48BE" w:rsidSect="00E65C63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91"/>
    <w:multiLevelType w:val="hybridMultilevel"/>
    <w:tmpl w:val="012AE74A"/>
    <w:lvl w:ilvl="0" w:tplc="B5064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47417EA"/>
    <w:multiLevelType w:val="hybridMultilevel"/>
    <w:tmpl w:val="D6B213D0"/>
    <w:lvl w:ilvl="0" w:tplc="12467ED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130227"/>
    <w:multiLevelType w:val="hybridMultilevel"/>
    <w:tmpl w:val="6472E6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1E15BB"/>
    <w:multiLevelType w:val="multilevel"/>
    <w:tmpl w:val="BEC2C2E6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1E710C5"/>
    <w:multiLevelType w:val="hybridMultilevel"/>
    <w:tmpl w:val="37F40194"/>
    <w:lvl w:ilvl="0" w:tplc="80B654D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92718E"/>
    <w:multiLevelType w:val="hybridMultilevel"/>
    <w:tmpl w:val="6458E05E"/>
    <w:lvl w:ilvl="0" w:tplc="041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C996B70"/>
    <w:multiLevelType w:val="hybridMultilevel"/>
    <w:tmpl w:val="0AFE1E06"/>
    <w:lvl w:ilvl="0" w:tplc="DA4628D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743DDC"/>
    <w:multiLevelType w:val="hybridMultilevel"/>
    <w:tmpl w:val="ADC887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7FE2362"/>
    <w:multiLevelType w:val="hybridMultilevel"/>
    <w:tmpl w:val="842E7568"/>
    <w:lvl w:ilvl="0" w:tplc="8DF21B24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8741F"/>
    <w:multiLevelType w:val="hybridMultilevel"/>
    <w:tmpl w:val="3BE05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E51A6"/>
    <w:multiLevelType w:val="hybridMultilevel"/>
    <w:tmpl w:val="19D6A1D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7DDB0699"/>
    <w:multiLevelType w:val="hybridMultilevel"/>
    <w:tmpl w:val="B3C4EE60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4" w15:restartNumberingAfterBreak="0">
    <w:nsid w:val="7E207190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14"/>
  </w:num>
  <w:num w:numId="7">
    <w:abstractNumId w:val="13"/>
  </w:num>
  <w:num w:numId="8">
    <w:abstractNumId w:val="10"/>
  </w:num>
  <w:num w:numId="9">
    <w:abstractNumId w:val="3"/>
  </w:num>
  <w:num w:numId="10">
    <w:abstractNumId w:val="12"/>
  </w:num>
  <w:num w:numId="11">
    <w:abstractNumId w:val="4"/>
  </w:num>
  <w:num w:numId="12">
    <w:abstractNumId w:val="1"/>
  </w:num>
  <w:num w:numId="13">
    <w:abstractNumId w:val="2"/>
  </w:num>
  <w:num w:numId="14">
    <w:abstractNumId w:val="1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63"/>
    <w:rsid w:val="00055CB5"/>
    <w:rsid w:val="0008141F"/>
    <w:rsid w:val="000C60DF"/>
    <w:rsid w:val="000F0023"/>
    <w:rsid w:val="00103AC7"/>
    <w:rsid w:val="00132275"/>
    <w:rsid w:val="00134C19"/>
    <w:rsid w:val="00143870"/>
    <w:rsid w:val="00164B02"/>
    <w:rsid w:val="00167868"/>
    <w:rsid w:val="001F152E"/>
    <w:rsid w:val="001F20FC"/>
    <w:rsid w:val="001F5040"/>
    <w:rsid w:val="00215B27"/>
    <w:rsid w:val="00223391"/>
    <w:rsid w:val="00234FAC"/>
    <w:rsid w:val="0024644D"/>
    <w:rsid w:val="00246744"/>
    <w:rsid w:val="0027539A"/>
    <w:rsid w:val="002871EC"/>
    <w:rsid w:val="002C0586"/>
    <w:rsid w:val="002C4D0D"/>
    <w:rsid w:val="002C60F5"/>
    <w:rsid w:val="00312ECE"/>
    <w:rsid w:val="003310F8"/>
    <w:rsid w:val="003361B2"/>
    <w:rsid w:val="00383A94"/>
    <w:rsid w:val="003A72CC"/>
    <w:rsid w:val="003C1D3B"/>
    <w:rsid w:val="003C2291"/>
    <w:rsid w:val="003C36AA"/>
    <w:rsid w:val="003F5B05"/>
    <w:rsid w:val="00427B61"/>
    <w:rsid w:val="00460B23"/>
    <w:rsid w:val="004B23B6"/>
    <w:rsid w:val="004B4AE7"/>
    <w:rsid w:val="004C5CAF"/>
    <w:rsid w:val="005161D2"/>
    <w:rsid w:val="00532293"/>
    <w:rsid w:val="00537892"/>
    <w:rsid w:val="00571DE4"/>
    <w:rsid w:val="0058182C"/>
    <w:rsid w:val="00581A34"/>
    <w:rsid w:val="00582DBD"/>
    <w:rsid w:val="00584280"/>
    <w:rsid w:val="00586FA3"/>
    <w:rsid w:val="005A7FB3"/>
    <w:rsid w:val="005B11B5"/>
    <w:rsid w:val="005C0F18"/>
    <w:rsid w:val="005C48BE"/>
    <w:rsid w:val="005D10B6"/>
    <w:rsid w:val="005E562B"/>
    <w:rsid w:val="00695C0D"/>
    <w:rsid w:val="006B5E90"/>
    <w:rsid w:val="006E7570"/>
    <w:rsid w:val="006F3308"/>
    <w:rsid w:val="00730CA7"/>
    <w:rsid w:val="00745A10"/>
    <w:rsid w:val="00764486"/>
    <w:rsid w:val="00776E97"/>
    <w:rsid w:val="00785ED6"/>
    <w:rsid w:val="007A0AE1"/>
    <w:rsid w:val="007B06D0"/>
    <w:rsid w:val="007C1506"/>
    <w:rsid w:val="007C5624"/>
    <w:rsid w:val="007C75E9"/>
    <w:rsid w:val="00806702"/>
    <w:rsid w:val="00815FC8"/>
    <w:rsid w:val="00853DF6"/>
    <w:rsid w:val="00874DB8"/>
    <w:rsid w:val="008757FC"/>
    <w:rsid w:val="00875D40"/>
    <w:rsid w:val="00883051"/>
    <w:rsid w:val="008B1C3F"/>
    <w:rsid w:val="008D3759"/>
    <w:rsid w:val="008E64B8"/>
    <w:rsid w:val="008F2ADE"/>
    <w:rsid w:val="009267F3"/>
    <w:rsid w:val="009306AD"/>
    <w:rsid w:val="00933AA4"/>
    <w:rsid w:val="00936F6A"/>
    <w:rsid w:val="009C3B56"/>
    <w:rsid w:val="009D6DD8"/>
    <w:rsid w:val="00A332FA"/>
    <w:rsid w:val="00A34C38"/>
    <w:rsid w:val="00A35B77"/>
    <w:rsid w:val="00A64ED1"/>
    <w:rsid w:val="00A80C92"/>
    <w:rsid w:val="00B17430"/>
    <w:rsid w:val="00B318BA"/>
    <w:rsid w:val="00B66EC8"/>
    <w:rsid w:val="00BA52D6"/>
    <w:rsid w:val="00BF2DAE"/>
    <w:rsid w:val="00BF437B"/>
    <w:rsid w:val="00C24D2E"/>
    <w:rsid w:val="00C50D62"/>
    <w:rsid w:val="00C94AB7"/>
    <w:rsid w:val="00CB5A2F"/>
    <w:rsid w:val="00CC2955"/>
    <w:rsid w:val="00D246B2"/>
    <w:rsid w:val="00D42535"/>
    <w:rsid w:val="00D46479"/>
    <w:rsid w:val="00D67325"/>
    <w:rsid w:val="00D950D2"/>
    <w:rsid w:val="00DA0D3A"/>
    <w:rsid w:val="00DC773A"/>
    <w:rsid w:val="00DE7105"/>
    <w:rsid w:val="00DE7653"/>
    <w:rsid w:val="00DF16AE"/>
    <w:rsid w:val="00DF7A09"/>
    <w:rsid w:val="00E06D12"/>
    <w:rsid w:val="00E14B29"/>
    <w:rsid w:val="00E53263"/>
    <w:rsid w:val="00E600D9"/>
    <w:rsid w:val="00E65C63"/>
    <w:rsid w:val="00E859B9"/>
    <w:rsid w:val="00EB4C5D"/>
    <w:rsid w:val="00EC288D"/>
    <w:rsid w:val="00EE67E4"/>
    <w:rsid w:val="00F07CC5"/>
    <w:rsid w:val="00F1532B"/>
    <w:rsid w:val="00F40845"/>
    <w:rsid w:val="00F73C09"/>
    <w:rsid w:val="00F76906"/>
    <w:rsid w:val="00F94F6D"/>
    <w:rsid w:val="00FE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248A"/>
  <w15:chartTrackingRefBased/>
  <w15:docId w15:val="{9AE23A7C-8B1F-4028-BB0A-5F130830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C63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58182C"/>
    <w:pPr>
      <w:keepNext/>
      <w:outlineLvl w:val="0"/>
    </w:pPr>
    <w:rPr>
      <w:sz w:val="24"/>
      <w:szCs w:val="20"/>
      <w:lang w:val="x-none"/>
    </w:rPr>
  </w:style>
  <w:style w:type="paragraph" w:styleId="2">
    <w:name w:val="heading 2"/>
    <w:basedOn w:val="a"/>
    <w:next w:val="a"/>
    <w:link w:val="20"/>
    <w:qFormat/>
    <w:rsid w:val="00E65C63"/>
    <w:pPr>
      <w:keepNext/>
      <w:autoSpaceDE w:val="0"/>
      <w:autoSpaceDN w:val="0"/>
      <w:adjustRightInd w:val="0"/>
      <w:jc w:val="both"/>
      <w:outlineLvl w:val="1"/>
    </w:pPr>
    <w:rPr>
      <w:lang w:val="x-none" w:eastAsia="x-none"/>
    </w:rPr>
  </w:style>
  <w:style w:type="paragraph" w:styleId="3">
    <w:name w:val="heading 3"/>
    <w:basedOn w:val="a"/>
    <w:next w:val="a"/>
    <w:link w:val="30"/>
    <w:qFormat/>
    <w:rsid w:val="0058182C"/>
    <w:pPr>
      <w:keepNext/>
      <w:ind w:firstLine="567"/>
      <w:outlineLvl w:val="2"/>
    </w:pPr>
    <w:rPr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8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5818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E65C63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rsid w:val="00E65C63"/>
    <w:pPr>
      <w:spacing w:after="120"/>
      <w:ind w:left="283"/>
      <w:jc w:val="left"/>
    </w:pPr>
    <w:rPr>
      <w:sz w:val="20"/>
      <w:szCs w:val="20"/>
      <w:lang w:val="x-none" w:eastAsia="x-none"/>
    </w:rPr>
  </w:style>
  <w:style w:type="character" w:customStyle="1" w:styleId="a4">
    <w:name w:val="Основной текст с отступом Знак"/>
    <w:link w:val="a3"/>
    <w:rsid w:val="00E65C6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rsid w:val="00F94F6D"/>
    <w:pPr>
      <w:spacing w:after="120"/>
      <w:jc w:val="left"/>
    </w:pPr>
    <w:rPr>
      <w:sz w:val="20"/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F94F6D"/>
    <w:rPr>
      <w:rFonts w:ascii="Times New Roman" w:eastAsia="Times New Roman" w:hAnsi="Times New Roman"/>
    </w:rPr>
  </w:style>
  <w:style w:type="paragraph" w:styleId="21">
    <w:name w:val="Body Text Indent 2"/>
    <w:aliases w:val=" Знак3,Знак3"/>
    <w:basedOn w:val="a"/>
    <w:link w:val="22"/>
    <w:unhideWhenUsed/>
    <w:rsid w:val="00D46479"/>
    <w:pPr>
      <w:spacing w:after="120" w:line="480" w:lineRule="auto"/>
      <w:ind w:left="283"/>
      <w:jc w:val="left"/>
    </w:pPr>
    <w:rPr>
      <w:sz w:val="24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D46479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2DB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582DB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853DF6"/>
    <w:pPr>
      <w:snapToGrid w:val="0"/>
      <w:ind w:right="19772"/>
    </w:pPr>
    <w:rPr>
      <w:rFonts w:ascii="Courier New" w:eastAsia="Times New Roman" w:hAnsi="Courier New"/>
    </w:rPr>
  </w:style>
  <w:style w:type="paragraph" w:styleId="23">
    <w:name w:val="Body Text 2"/>
    <w:basedOn w:val="a"/>
    <w:link w:val="24"/>
    <w:uiPriority w:val="99"/>
    <w:unhideWhenUsed/>
    <w:rsid w:val="004C5CAF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uiPriority w:val="99"/>
    <w:rsid w:val="004C5CAF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rsid w:val="004C5CAF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rsid w:val="004C5CAF"/>
    <w:pPr>
      <w:tabs>
        <w:tab w:val="center" w:pos="4677"/>
        <w:tab w:val="right" w:pos="9355"/>
      </w:tabs>
      <w:jc w:val="left"/>
    </w:pPr>
    <w:rPr>
      <w:sz w:val="24"/>
      <w:lang w:val="x-none" w:eastAsia="x-none"/>
    </w:rPr>
  </w:style>
  <w:style w:type="character" w:customStyle="1" w:styleId="ab">
    <w:name w:val="Верхний колонтитул Знак"/>
    <w:link w:val="aa"/>
    <w:rsid w:val="004C5C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F3AE0-8297-499C-B24A-34CAD2686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Митронина</dc:creator>
  <cp:keywords/>
  <cp:lastModifiedBy>ТИК</cp:lastModifiedBy>
  <cp:revision>5</cp:revision>
  <cp:lastPrinted>2026-07-16T10:31:00Z</cp:lastPrinted>
  <dcterms:created xsi:type="dcterms:W3CDTF">2026-07-17T12:41:00Z</dcterms:created>
  <dcterms:modified xsi:type="dcterms:W3CDTF">2026-07-28T12:52:00Z</dcterms:modified>
</cp:coreProperties>
</file>