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6E" w:rsidRPr="00A85A54" w:rsidRDefault="0070496E" w:rsidP="0070496E">
      <w:pPr>
        <w:keepNext/>
        <w:spacing w:after="240"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A85A54">
        <w:rPr>
          <w:rFonts w:eastAsia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</w:t>
      </w:r>
      <w:r w:rsidRPr="00A85A54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КОМИССИЯ УДОМЕЛЬСКОГО ОКРУГА</w:t>
      </w:r>
    </w:p>
    <w:p w:rsidR="0070496E" w:rsidRPr="00A85A54" w:rsidRDefault="0070496E" w:rsidP="0070496E">
      <w:pPr>
        <w:keepNext/>
        <w:tabs>
          <w:tab w:val="center" w:pos="4677"/>
          <w:tab w:val="left" w:pos="8115"/>
        </w:tabs>
        <w:spacing w:after="240"/>
        <w:outlineLvl w:val="0"/>
        <w:rPr>
          <w:rFonts w:eastAsia="Times New Roman" w:cs="Times New Roman"/>
          <w:bCs/>
          <w:spacing w:val="80"/>
          <w:sz w:val="16"/>
          <w:szCs w:val="16"/>
          <w:lang w:eastAsia="ru-RU"/>
        </w:rPr>
      </w:pPr>
      <w:r w:rsidRPr="00A85A54">
        <w:rPr>
          <w:rFonts w:eastAsia="Times New Roman" w:cs="Times New Roman"/>
          <w:bCs/>
          <w:spacing w:val="80"/>
          <w:sz w:val="32"/>
          <w:szCs w:val="32"/>
          <w:lang w:eastAsia="ru-RU"/>
        </w:rPr>
        <w:tab/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108"/>
        <w:gridCol w:w="1976"/>
      </w:tblGrid>
      <w:tr w:rsidR="0070496E" w:rsidRPr="00A85A54" w:rsidTr="00120DB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496E" w:rsidRPr="00A85A54" w:rsidRDefault="00D66DF1" w:rsidP="00120DB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  <w:r w:rsidR="00675CD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января 2025</w:t>
            </w:r>
            <w:r w:rsidR="006602D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70496E" w:rsidRPr="00A85A54" w:rsidRDefault="0070496E" w:rsidP="00120DB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8" w:type="dxa"/>
            <w:vAlign w:val="bottom"/>
          </w:tcPr>
          <w:p w:rsidR="0070496E" w:rsidRPr="00A85A54" w:rsidRDefault="0070496E" w:rsidP="00120DB4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5A54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496E" w:rsidRPr="00A85A54" w:rsidRDefault="00D66DF1" w:rsidP="006602D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63</w:t>
            </w:r>
            <w:r w:rsidR="009B7C88">
              <w:rPr>
                <w:rFonts w:eastAsia="Times New Roman" w:cs="Times New Roman"/>
                <w:szCs w:val="28"/>
                <w:lang w:eastAsia="ru-RU"/>
              </w:rPr>
              <w:t>/381</w:t>
            </w:r>
            <w:r w:rsidR="0070496E" w:rsidRPr="00A85A54">
              <w:rPr>
                <w:rFonts w:eastAsia="Times New Roman" w:cs="Times New Roman"/>
                <w:szCs w:val="28"/>
                <w:lang w:eastAsia="ru-RU"/>
              </w:rPr>
              <w:t>-5</w:t>
            </w:r>
          </w:p>
        </w:tc>
      </w:tr>
      <w:tr w:rsidR="0070496E" w:rsidRPr="00A85A54" w:rsidTr="00120DB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96E" w:rsidRPr="00A85A54" w:rsidRDefault="0070496E" w:rsidP="00120DB4">
            <w:pPr>
              <w:rPr>
                <w:rFonts w:eastAsia="Times New Roman" w:cs="Times New Roman"/>
                <w:b/>
                <w:color w:val="000000"/>
                <w:spacing w:val="6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0496E" w:rsidRPr="00A85A54" w:rsidRDefault="0070496E" w:rsidP="00120DB4">
            <w:pPr>
              <w:spacing w:before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5A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85A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85A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домля</w:t>
            </w:r>
            <w:proofErr w:type="spellEnd"/>
          </w:p>
        </w:tc>
        <w:tc>
          <w:tcPr>
            <w:tcW w:w="3084" w:type="dxa"/>
            <w:gridSpan w:val="2"/>
          </w:tcPr>
          <w:p w:rsidR="0070496E" w:rsidRPr="00A85A54" w:rsidRDefault="0070496E" w:rsidP="00120DB4">
            <w:pPr>
              <w:rPr>
                <w:rFonts w:eastAsia="Times New Roman" w:cs="Times New Roman"/>
                <w:b/>
                <w:color w:val="000000"/>
                <w:spacing w:val="60"/>
                <w:sz w:val="24"/>
                <w:szCs w:val="24"/>
                <w:lang w:eastAsia="ru-RU"/>
              </w:rPr>
            </w:pPr>
          </w:p>
        </w:tc>
      </w:tr>
    </w:tbl>
    <w:p w:rsidR="00B733F0" w:rsidRDefault="00B733F0" w:rsidP="00B733F0">
      <w:pPr>
        <w:pStyle w:val="ac"/>
        <w:spacing w:before="240"/>
        <w:rPr>
          <w:szCs w:val="28"/>
        </w:rPr>
      </w:pPr>
      <w:r>
        <w:rPr>
          <w:szCs w:val="28"/>
        </w:rPr>
        <w:t xml:space="preserve">О плане мероприятий территориальной избирательной комиссии Удомельского </w:t>
      </w:r>
      <w:r w:rsidR="0070496E">
        <w:rPr>
          <w:szCs w:val="28"/>
        </w:rPr>
        <w:t>округа</w:t>
      </w:r>
      <w:r>
        <w:rPr>
          <w:szCs w:val="28"/>
        </w:rPr>
        <w:t xml:space="preserve"> </w:t>
      </w:r>
      <w:r w:rsidRPr="001A1C63">
        <w:rPr>
          <w:szCs w:val="28"/>
        </w:rPr>
        <w:t>по обеспечени</w:t>
      </w:r>
      <w:r>
        <w:rPr>
          <w:szCs w:val="28"/>
        </w:rPr>
        <w:t>ю</w:t>
      </w:r>
      <w:r w:rsidRPr="001A1C63">
        <w:rPr>
          <w:szCs w:val="28"/>
        </w:rPr>
        <w:t xml:space="preserve"> избирательных прав граждан</w:t>
      </w:r>
      <w:r>
        <w:rPr>
          <w:szCs w:val="28"/>
        </w:rPr>
        <w:t xml:space="preserve"> с ограниченными возможностями здоровья на территории </w:t>
      </w:r>
    </w:p>
    <w:p w:rsidR="00B733F0" w:rsidRPr="00EB3EBD" w:rsidRDefault="00B733F0" w:rsidP="006602DE">
      <w:pPr>
        <w:pStyle w:val="ac"/>
        <w:spacing w:after="240"/>
        <w:rPr>
          <w:color w:val="000000"/>
          <w:szCs w:val="28"/>
        </w:rPr>
      </w:pPr>
      <w:r>
        <w:rPr>
          <w:szCs w:val="28"/>
        </w:rPr>
        <w:t xml:space="preserve">Удомельского </w:t>
      </w:r>
      <w:r w:rsidR="00675CD1">
        <w:rPr>
          <w:szCs w:val="28"/>
        </w:rPr>
        <w:t>муниципального</w:t>
      </w:r>
      <w:r w:rsidR="009F3CF9" w:rsidRPr="009F3CF9">
        <w:rPr>
          <w:szCs w:val="28"/>
        </w:rPr>
        <w:t xml:space="preserve"> округа</w:t>
      </w:r>
      <w:r>
        <w:rPr>
          <w:szCs w:val="28"/>
        </w:rPr>
        <w:t xml:space="preserve"> в </w:t>
      </w:r>
      <w:r w:rsidR="0070496E">
        <w:rPr>
          <w:szCs w:val="28"/>
        </w:rPr>
        <w:t>202</w:t>
      </w:r>
      <w:r w:rsidR="00675CD1">
        <w:rPr>
          <w:szCs w:val="28"/>
        </w:rPr>
        <w:t>5</w:t>
      </w:r>
      <w:r>
        <w:rPr>
          <w:szCs w:val="28"/>
        </w:rPr>
        <w:t xml:space="preserve"> году   </w:t>
      </w:r>
    </w:p>
    <w:p w:rsidR="00B733F0" w:rsidRPr="0070496E" w:rsidRDefault="00B733F0" w:rsidP="00675CD1">
      <w:pPr>
        <w:spacing w:line="360" w:lineRule="auto"/>
        <w:ind w:firstLine="851"/>
        <w:jc w:val="both"/>
        <w:rPr>
          <w:szCs w:val="28"/>
        </w:rPr>
      </w:pPr>
      <w:proofErr w:type="gramStart"/>
      <w:r>
        <w:rPr>
          <w:szCs w:val="28"/>
        </w:rPr>
        <w:t>Руководствуясь постановлением избирательной</w:t>
      </w:r>
      <w:r w:rsidR="0070496E">
        <w:rPr>
          <w:szCs w:val="28"/>
        </w:rPr>
        <w:t xml:space="preserve"> комиссии Тверской области от 27.12.202</w:t>
      </w:r>
      <w:r w:rsidR="00675CD1">
        <w:rPr>
          <w:szCs w:val="28"/>
        </w:rPr>
        <w:t>4</w:t>
      </w:r>
      <w:r>
        <w:rPr>
          <w:szCs w:val="28"/>
        </w:rPr>
        <w:t xml:space="preserve"> № </w:t>
      </w:r>
      <w:r w:rsidR="00675CD1" w:rsidRPr="00675CD1">
        <w:rPr>
          <w:szCs w:val="28"/>
        </w:rPr>
        <w:t xml:space="preserve">155/1822-7 </w:t>
      </w:r>
      <w:r>
        <w:rPr>
          <w:szCs w:val="28"/>
        </w:rPr>
        <w:t>«</w:t>
      </w:r>
      <w:r w:rsidR="00675CD1" w:rsidRPr="00675CD1">
        <w:rPr>
          <w:szCs w:val="28"/>
        </w:rPr>
        <w:t>О плане мероприятий избирател</w:t>
      </w:r>
      <w:r w:rsidR="00675CD1">
        <w:rPr>
          <w:szCs w:val="28"/>
        </w:rPr>
        <w:t xml:space="preserve">ьной комиссии Тверской области </w:t>
      </w:r>
      <w:r w:rsidR="00675CD1" w:rsidRPr="00675CD1">
        <w:rPr>
          <w:szCs w:val="28"/>
        </w:rPr>
        <w:t>по обеспечению избирательных прав граждан Российской Федерации, являющихся инвалидами, при подготовке и проведении выборов, проводимых на территории Тверской области в единый день голосования 14 сентября 2025 года</w:t>
      </w:r>
      <w:r>
        <w:rPr>
          <w:szCs w:val="28"/>
        </w:rPr>
        <w:t>», на основании статьи 22 Избирательного кодекса Тверской области от 07.04.2003 №20-ЗО, территориальная</w:t>
      </w:r>
      <w:proofErr w:type="gramEnd"/>
      <w:r>
        <w:rPr>
          <w:szCs w:val="28"/>
        </w:rPr>
        <w:t xml:space="preserve"> избирательная комиссия Удомельского </w:t>
      </w:r>
      <w:r w:rsidR="0070496E">
        <w:rPr>
          <w:szCs w:val="28"/>
        </w:rPr>
        <w:t>округа</w:t>
      </w:r>
      <w:r>
        <w:rPr>
          <w:szCs w:val="28"/>
        </w:rPr>
        <w:t xml:space="preserve"> </w:t>
      </w:r>
      <w:r w:rsidRPr="002E6BC1">
        <w:t xml:space="preserve"> </w:t>
      </w:r>
      <w:r w:rsidRPr="002E6BC1">
        <w:rPr>
          <w:b/>
          <w:spacing w:val="40"/>
          <w:szCs w:val="28"/>
        </w:rPr>
        <w:t>постановляет</w:t>
      </w:r>
      <w:r w:rsidRPr="002E6BC1">
        <w:rPr>
          <w:b/>
          <w:szCs w:val="28"/>
        </w:rPr>
        <w:t>:</w:t>
      </w:r>
    </w:p>
    <w:p w:rsidR="00B733F0" w:rsidRPr="005D2BE3" w:rsidRDefault="00B733F0" w:rsidP="009F3CF9">
      <w:pPr>
        <w:pStyle w:val="ac"/>
        <w:numPr>
          <w:ilvl w:val="0"/>
          <w:numId w:val="12"/>
        </w:numPr>
        <w:spacing w:line="360" w:lineRule="auto"/>
        <w:ind w:left="0" w:firstLine="709"/>
        <w:jc w:val="both"/>
        <w:rPr>
          <w:b w:val="0"/>
          <w:szCs w:val="28"/>
        </w:rPr>
      </w:pPr>
      <w:r>
        <w:rPr>
          <w:b w:val="0"/>
        </w:rPr>
        <w:t>Утвердить п</w:t>
      </w:r>
      <w:r w:rsidRPr="005D2BE3">
        <w:rPr>
          <w:b w:val="0"/>
        </w:rPr>
        <w:t>лан мероприятий</w:t>
      </w:r>
      <w:r>
        <w:rPr>
          <w:b w:val="0"/>
        </w:rPr>
        <w:t xml:space="preserve"> территориальной избирательной комиссии Удомельского </w:t>
      </w:r>
      <w:r w:rsidR="0070496E">
        <w:rPr>
          <w:b w:val="0"/>
        </w:rPr>
        <w:t>округа</w:t>
      </w:r>
      <w:r w:rsidRPr="005D2BE3">
        <w:rPr>
          <w:b w:val="0"/>
        </w:rPr>
        <w:t xml:space="preserve"> по обеспечению избирательных пр</w:t>
      </w:r>
      <w:r>
        <w:rPr>
          <w:b w:val="0"/>
        </w:rPr>
        <w:t xml:space="preserve">ав граждан с ограниченными возможностями здоровья на территории Удомельского </w:t>
      </w:r>
      <w:r w:rsidR="00675CD1">
        <w:rPr>
          <w:b w:val="0"/>
        </w:rPr>
        <w:t>муниципального</w:t>
      </w:r>
      <w:r w:rsidR="009F3CF9" w:rsidRPr="009F3CF9">
        <w:rPr>
          <w:b w:val="0"/>
        </w:rPr>
        <w:t xml:space="preserve"> округа</w:t>
      </w:r>
      <w:r>
        <w:rPr>
          <w:b w:val="0"/>
        </w:rPr>
        <w:t xml:space="preserve"> в </w:t>
      </w:r>
      <w:r w:rsidR="0070496E">
        <w:rPr>
          <w:b w:val="0"/>
        </w:rPr>
        <w:t>202</w:t>
      </w:r>
      <w:r w:rsidR="00675CD1">
        <w:rPr>
          <w:b w:val="0"/>
        </w:rPr>
        <w:t>5</w:t>
      </w:r>
      <w:r>
        <w:rPr>
          <w:b w:val="0"/>
        </w:rPr>
        <w:t xml:space="preserve"> году (далее – План мероприятий) </w:t>
      </w:r>
      <w:r w:rsidRPr="005D2BE3">
        <w:rPr>
          <w:b w:val="0"/>
        </w:rPr>
        <w:t>(прилагается).</w:t>
      </w:r>
    </w:p>
    <w:p w:rsidR="00B733F0" w:rsidRPr="00B733F0" w:rsidRDefault="00B733F0" w:rsidP="00B733F0">
      <w:pPr>
        <w:pStyle w:val="ac"/>
        <w:numPr>
          <w:ilvl w:val="0"/>
          <w:numId w:val="12"/>
        </w:numPr>
        <w:spacing w:line="360" w:lineRule="auto"/>
        <w:ind w:left="0" w:firstLine="709"/>
        <w:jc w:val="both"/>
        <w:rPr>
          <w:b w:val="0"/>
        </w:rPr>
      </w:pPr>
      <w:r w:rsidRPr="00B733F0">
        <w:rPr>
          <w:b w:val="0"/>
        </w:rPr>
        <w:t>Направить настоящее постановление всем участникам его реализации.</w:t>
      </w:r>
    </w:p>
    <w:p w:rsidR="00B733F0" w:rsidRPr="00B733F0" w:rsidRDefault="00B733F0" w:rsidP="00B733F0">
      <w:pPr>
        <w:pStyle w:val="ac"/>
        <w:numPr>
          <w:ilvl w:val="0"/>
          <w:numId w:val="12"/>
        </w:numPr>
        <w:spacing w:line="360" w:lineRule="auto"/>
        <w:ind w:left="0" w:firstLine="709"/>
        <w:jc w:val="both"/>
        <w:rPr>
          <w:b w:val="0"/>
        </w:rPr>
      </w:pPr>
      <w:proofErr w:type="gramStart"/>
      <w:r w:rsidRPr="00B733F0">
        <w:rPr>
          <w:b w:val="0"/>
        </w:rPr>
        <w:t>Контроль за</w:t>
      </w:r>
      <w:proofErr w:type="gramEnd"/>
      <w:r w:rsidRPr="00B733F0">
        <w:rPr>
          <w:b w:val="0"/>
        </w:rPr>
        <w:t xml:space="preserve"> исполнением настоящего постановления возложить на председателя территориальной избирательной комиссии Л.В. Митронину.</w:t>
      </w:r>
    </w:p>
    <w:p w:rsidR="00B733F0" w:rsidRPr="00B733F0" w:rsidRDefault="00B733F0" w:rsidP="00B733F0">
      <w:pPr>
        <w:pStyle w:val="ac"/>
        <w:numPr>
          <w:ilvl w:val="0"/>
          <w:numId w:val="12"/>
        </w:numPr>
        <w:spacing w:line="360" w:lineRule="auto"/>
        <w:ind w:left="0" w:firstLine="709"/>
        <w:jc w:val="both"/>
        <w:rPr>
          <w:b w:val="0"/>
        </w:rPr>
      </w:pPr>
      <w:proofErr w:type="gramStart"/>
      <w:r w:rsidRPr="00B733F0">
        <w:rPr>
          <w:b w:val="0"/>
        </w:rPr>
        <w:t>Разместить</w:t>
      </w:r>
      <w:proofErr w:type="gramEnd"/>
      <w:r w:rsidRPr="00B733F0">
        <w:rPr>
          <w:b w:val="0"/>
        </w:rPr>
        <w:t xml:space="preserve"> настоящее постановление на сайте территориальной избирательной комиссии Удомельского </w:t>
      </w:r>
      <w:r w:rsidR="0070496E">
        <w:rPr>
          <w:b w:val="0"/>
        </w:rPr>
        <w:t>округа</w:t>
      </w:r>
      <w:r w:rsidRPr="00B733F0">
        <w:rPr>
          <w:b w:val="0"/>
        </w:rPr>
        <w:t xml:space="preserve"> в информационно-телекоммуникационной сети «Интернет».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0D114A" w:rsidRPr="000D114A" w:rsidTr="008A4A91">
        <w:tc>
          <w:tcPr>
            <w:tcW w:w="4219" w:type="dxa"/>
          </w:tcPr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>Председатель</w:t>
            </w:r>
          </w:p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территориальной избирательной комиссии </w:t>
            </w:r>
            <w:r w:rsidR="002C5AC2">
              <w:rPr>
                <w:rFonts w:eastAsia="Times New Roman" w:cs="Times New Roman"/>
                <w:szCs w:val="28"/>
                <w:lang w:eastAsia="ru-RU"/>
              </w:rPr>
              <w:t>Удомельского</w:t>
            </w: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70496E">
              <w:rPr>
                <w:rFonts w:eastAsia="Times New Roman" w:cs="Times New Roman"/>
                <w:szCs w:val="28"/>
                <w:lang w:eastAsia="ru-RU"/>
              </w:rPr>
              <w:t>округа</w:t>
            </w:r>
          </w:p>
        </w:tc>
        <w:tc>
          <w:tcPr>
            <w:tcW w:w="5249" w:type="dxa"/>
            <w:vAlign w:val="bottom"/>
          </w:tcPr>
          <w:p w:rsidR="000D114A" w:rsidRPr="000D114A" w:rsidRDefault="002C5AC2" w:rsidP="000D114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Л.В. Митронина</w:t>
            </w:r>
          </w:p>
        </w:tc>
      </w:tr>
      <w:tr w:rsidR="000D114A" w:rsidRPr="000D114A" w:rsidTr="008A4A91">
        <w:tc>
          <w:tcPr>
            <w:tcW w:w="4219" w:type="dxa"/>
          </w:tcPr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>Секретарь</w:t>
            </w:r>
          </w:p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территориальной избирательной комиссии </w:t>
            </w:r>
            <w:r w:rsidR="002C5AC2">
              <w:rPr>
                <w:rFonts w:eastAsia="Times New Roman" w:cs="Times New Roman"/>
                <w:szCs w:val="28"/>
                <w:lang w:eastAsia="ru-RU"/>
              </w:rPr>
              <w:t>Удомельского</w:t>
            </w: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70496E">
              <w:rPr>
                <w:rFonts w:eastAsia="Times New Roman" w:cs="Times New Roman"/>
                <w:szCs w:val="28"/>
                <w:lang w:eastAsia="ru-RU"/>
              </w:rPr>
              <w:t>округа</w:t>
            </w:r>
          </w:p>
        </w:tc>
        <w:tc>
          <w:tcPr>
            <w:tcW w:w="5249" w:type="dxa"/>
            <w:vAlign w:val="bottom"/>
          </w:tcPr>
          <w:p w:rsidR="000D114A" w:rsidRPr="000D114A" w:rsidRDefault="0070496E" w:rsidP="000D114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В.Н. Вяткина</w:t>
            </w:r>
          </w:p>
        </w:tc>
      </w:tr>
    </w:tbl>
    <w:p w:rsidR="00B733F0" w:rsidRDefault="00B733F0" w:rsidP="000D114A">
      <w:pPr>
        <w:spacing w:after="200" w:line="360" w:lineRule="auto"/>
        <w:ind w:firstLine="709"/>
        <w:jc w:val="both"/>
        <w:rPr>
          <w:rFonts w:ascii="Calibri" w:eastAsia="Calibri" w:hAnsi="Calibri" w:cs="Times New Roman"/>
          <w:sz w:val="22"/>
        </w:rPr>
        <w:sectPr w:rsidR="00B733F0" w:rsidSect="006F13B5">
          <w:footerReference w:type="default" r:id="rId9"/>
          <w:pgSz w:w="11906" w:h="16838"/>
          <w:pgMar w:top="284" w:right="850" w:bottom="567" w:left="1418" w:header="708" w:footer="708" w:gutter="0"/>
          <w:cols w:space="708"/>
          <w:docGrid w:linePitch="381"/>
        </w:sect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1"/>
        <w:gridCol w:w="9741"/>
      </w:tblGrid>
      <w:tr w:rsidR="006F13B5" w:rsidTr="006F13B5"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6F13B5" w:rsidRPr="00B668E4" w:rsidRDefault="006F13B5" w:rsidP="005224F3">
            <w:pPr>
              <w:pStyle w:val="ac"/>
              <w:rPr>
                <w:b w:val="0"/>
                <w:sz w:val="16"/>
                <w:szCs w:val="16"/>
              </w:rPr>
            </w:pPr>
          </w:p>
        </w:tc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90" w:type="dxa"/>
              <w:tblInd w:w="3735" w:type="dxa"/>
              <w:tblLook w:val="01E0" w:firstRow="1" w:lastRow="1" w:firstColumn="1" w:lastColumn="1" w:noHBand="0" w:noVBand="0"/>
            </w:tblPr>
            <w:tblGrid>
              <w:gridCol w:w="5790"/>
            </w:tblGrid>
            <w:tr w:rsidR="006F13B5" w:rsidRPr="004D1BE6" w:rsidTr="006F13B5">
              <w:trPr>
                <w:trHeight w:val="338"/>
              </w:trPr>
              <w:tc>
                <w:tcPr>
                  <w:tcW w:w="5790" w:type="dxa"/>
                  <w:vAlign w:val="bottom"/>
                </w:tcPr>
                <w:p w:rsidR="006F13B5" w:rsidRPr="00EA32C6" w:rsidRDefault="006F13B5" w:rsidP="005224F3">
                  <w:pPr>
                    <w:pStyle w:val="5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</w:rPr>
                  </w:pPr>
                  <w:r w:rsidRPr="00EA32C6"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</w:rPr>
                    <w:t>Приложение</w:t>
                  </w:r>
                  <w:r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</w:rPr>
                    <w:br/>
                  </w:r>
                  <w:proofErr w:type="gramStart"/>
                  <w:r w:rsidRPr="00EA32C6"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</w:rPr>
                    <w:t>УТВЕРЖДЕН</w:t>
                  </w:r>
                  <w:proofErr w:type="gramEnd"/>
                </w:p>
              </w:tc>
            </w:tr>
            <w:tr w:rsidR="006F13B5" w:rsidRPr="004D1BE6" w:rsidTr="006F13B5">
              <w:trPr>
                <w:trHeight w:val="338"/>
              </w:trPr>
              <w:tc>
                <w:tcPr>
                  <w:tcW w:w="5790" w:type="dxa"/>
                </w:tcPr>
                <w:p w:rsidR="006F13B5" w:rsidRPr="004D1BE6" w:rsidRDefault="006F13B5" w:rsidP="005224F3">
                  <w:pPr>
                    <w:tabs>
                      <w:tab w:val="left" w:pos="-108"/>
                    </w:tabs>
                    <w:ind w:right="-84"/>
                    <w:jc w:val="center"/>
                    <w:rPr>
                      <w:szCs w:val="28"/>
                    </w:rPr>
                  </w:pPr>
                  <w:r w:rsidRPr="004D1BE6">
                    <w:rPr>
                      <w:szCs w:val="28"/>
                    </w:rPr>
                    <w:t xml:space="preserve">постановлением </w:t>
                  </w:r>
                  <w:r w:rsidRPr="006F13B5">
                    <w:rPr>
                      <w:szCs w:val="28"/>
                    </w:rPr>
                    <w:t>территориальной избирательной комиссии Удомельского округа</w:t>
                  </w:r>
                </w:p>
                <w:p w:rsidR="006F13B5" w:rsidRPr="004D1BE6" w:rsidRDefault="006F13B5" w:rsidP="009B7C88">
                  <w:pPr>
                    <w:tabs>
                      <w:tab w:val="left" w:pos="-108"/>
                    </w:tabs>
                    <w:ind w:right="-84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от </w:t>
                  </w:r>
                  <w:r w:rsidR="00D66DF1">
                    <w:rPr>
                      <w:szCs w:val="28"/>
                    </w:rPr>
                    <w:t>16</w:t>
                  </w:r>
                  <w:r w:rsidR="00675CD1">
                    <w:rPr>
                      <w:szCs w:val="28"/>
                    </w:rPr>
                    <w:t xml:space="preserve"> января 2025</w:t>
                  </w:r>
                  <w:r>
                    <w:rPr>
                      <w:szCs w:val="28"/>
                    </w:rPr>
                    <w:t xml:space="preserve"> г. № </w:t>
                  </w:r>
                  <w:r w:rsidR="00D66DF1">
                    <w:rPr>
                      <w:rFonts w:eastAsia="Calibri"/>
                      <w:szCs w:val="28"/>
                    </w:rPr>
                    <w:t>63</w:t>
                  </w:r>
                  <w:bookmarkStart w:id="0" w:name="_GoBack"/>
                  <w:bookmarkEnd w:id="0"/>
                  <w:r w:rsidR="009B7C88">
                    <w:rPr>
                      <w:rFonts w:eastAsia="Calibri"/>
                      <w:szCs w:val="28"/>
                    </w:rPr>
                    <w:t>/381</w:t>
                  </w:r>
                  <w:r w:rsidRPr="006F13B5">
                    <w:rPr>
                      <w:rFonts w:eastAsia="Calibri"/>
                      <w:szCs w:val="28"/>
                    </w:rPr>
                    <w:t>-5</w:t>
                  </w:r>
                </w:p>
              </w:tc>
            </w:tr>
          </w:tbl>
          <w:p w:rsidR="006F13B5" w:rsidRDefault="006F13B5" w:rsidP="005224F3">
            <w:pPr>
              <w:pStyle w:val="ac"/>
              <w:rPr>
                <w:b w:val="0"/>
                <w:sz w:val="16"/>
                <w:szCs w:val="16"/>
              </w:rPr>
            </w:pPr>
          </w:p>
        </w:tc>
      </w:tr>
    </w:tbl>
    <w:p w:rsidR="006F13B5" w:rsidRDefault="00D16F55" w:rsidP="0070496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16F55">
        <w:rPr>
          <w:rFonts w:eastAsia="Times New Roman" w:cs="Times New Roman"/>
          <w:b/>
          <w:bCs/>
          <w:szCs w:val="28"/>
          <w:lang w:eastAsia="ru-RU"/>
        </w:rPr>
        <w:t>План мероприятий</w:t>
      </w:r>
    </w:p>
    <w:p w:rsidR="0070496E" w:rsidRPr="0070496E" w:rsidRDefault="0070496E" w:rsidP="0070496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0496E">
        <w:rPr>
          <w:rFonts w:eastAsia="Times New Roman" w:cs="Times New Roman"/>
          <w:b/>
          <w:bCs/>
          <w:szCs w:val="28"/>
          <w:lang w:eastAsia="ru-RU"/>
        </w:rPr>
        <w:t>территориальной избирательной комиссии Удомельского округа по обеспече</w:t>
      </w:r>
      <w:r w:rsidR="006F13B5">
        <w:rPr>
          <w:rFonts w:eastAsia="Times New Roman" w:cs="Times New Roman"/>
          <w:b/>
          <w:bCs/>
          <w:szCs w:val="28"/>
          <w:lang w:eastAsia="ru-RU"/>
        </w:rPr>
        <w:t xml:space="preserve">нию избирательных прав граждан </w:t>
      </w:r>
      <w:r w:rsidRPr="0070496E">
        <w:rPr>
          <w:rFonts w:eastAsia="Times New Roman" w:cs="Times New Roman"/>
          <w:b/>
          <w:bCs/>
          <w:szCs w:val="28"/>
          <w:lang w:eastAsia="ru-RU"/>
        </w:rPr>
        <w:t xml:space="preserve">с ограниченными возможностями здоровья на территории </w:t>
      </w:r>
    </w:p>
    <w:p w:rsidR="00D16F55" w:rsidRPr="00D16F55" w:rsidRDefault="0070496E" w:rsidP="0070496E">
      <w:pPr>
        <w:spacing w:after="24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0496E">
        <w:rPr>
          <w:rFonts w:eastAsia="Times New Roman" w:cs="Times New Roman"/>
          <w:b/>
          <w:bCs/>
          <w:szCs w:val="28"/>
          <w:lang w:eastAsia="ru-RU"/>
        </w:rPr>
        <w:t xml:space="preserve">Удомельского </w:t>
      </w:r>
      <w:r w:rsidR="00675CD1">
        <w:rPr>
          <w:rFonts w:eastAsia="Times New Roman" w:cs="Times New Roman"/>
          <w:b/>
          <w:bCs/>
          <w:szCs w:val="28"/>
          <w:lang w:eastAsia="ru-RU"/>
        </w:rPr>
        <w:t>муниципального</w:t>
      </w:r>
      <w:r w:rsidRPr="0070496E">
        <w:rPr>
          <w:rFonts w:eastAsia="Times New Roman" w:cs="Times New Roman"/>
          <w:b/>
          <w:bCs/>
          <w:szCs w:val="28"/>
          <w:lang w:eastAsia="ru-RU"/>
        </w:rPr>
        <w:t xml:space="preserve"> округа в 202</w:t>
      </w:r>
      <w:r w:rsidR="00675CD1">
        <w:rPr>
          <w:rFonts w:eastAsia="Times New Roman" w:cs="Times New Roman"/>
          <w:b/>
          <w:bCs/>
          <w:szCs w:val="28"/>
          <w:lang w:eastAsia="ru-RU"/>
        </w:rPr>
        <w:t>5</w:t>
      </w:r>
      <w:r w:rsidRPr="0070496E">
        <w:rPr>
          <w:rFonts w:eastAsia="Times New Roman" w:cs="Times New Roman"/>
          <w:b/>
          <w:bCs/>
          <w:szCs w:val="28"/>
          <w:lang w:eastAsia="ru-RU"/>
        </w:rPr>
        <w:t xml:space="preserve"> году 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57"/>
        <w:gridCol w:w="1998"/>
        <w:gridCol w:w="426"/>
        <w:gridCol w:w="3768"/>
      </w:tblGrid>
      <w:tr w:rsidR="00D16F55" w:rsidRPr="00D16F55" w:rsidTr="00C57E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16F55">
              <w:rPr>
                <w:rFonts w:eastAsia="Times New Roman" w:cs="Times New Roman"/>
                <w:b/>
                <w:szCs w:val="28"/>
              </w:rPr>
              <w:t xml:space="preserve">№ </w:t>
            </w:r>
          </w:p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gramStart"/>
            <w:r w:rsidRPr="00D16F55">
              <w:rPr>
                <w:rFonts w:eastAsia="Times New Roman" w:cs="Times New Roman"/>
                <w:b/>
                <w:szCs w:val="28"/>
              </w:rPr>
              <w:t>п</w:t>
            </w:r>
            <w:proofErr w:type="gramEnd"/>
            <w:r w:rsidRPr="00D16F55">
              <w:rPr>
                <w:rFonts w:eastAsia="Times New Roman" w:cs="Times New Roman"/>
                <w:b/>
                <w:szCs w:val="28"/>
              </w:rPr>
              <w:t>/п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16F55">
              <w:rPr>
                <w:rFonts w:eastAsia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16F55">
              <w:rPr>
                <w:rFonts w:eastAsia="Times New Roman" w:cs="Times New Roman"/>
                <w:b/>
                <w:szCs w:val="28"/>
              </w:rPr>
              <w:t>Сроки проведения  и исполнения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16F55">
              <w:rPr>
                <w:rFonts w:eastAsia="Times New Roman" w:cs="Times New Roman"/>
                <w:b/>
                <w:szCs w:val="28"/>
              </w:rPr>
              <w:t>Ответственные</w:t>
            </w:r>
          </w:p>
        </w:tc>
      </w:tr>
      <w:tr w:rsidR="00D16F55" w:rsidRPr="00D16F55" w:rsidTr="00C57EBF"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D16F55">
              <w:rPr>
                <w:rFonts w:eastAsia="Times New Roman" w:cs="Times New Roman"/>
                <w:b/>
                <w:szCs w:val="28"/>
              </w:rPr>
              <w:t>Организационные мероприятия</w:t>
            </w:r>
          </w:p>
        </w:tc>
      </w:tr>
      <w:tr w:rsidR="00D16F55" w:rsidRPr="00D16F55" w:rsidTr="000D0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0D0EE0" w:rsidRDefault="00D16F55" w:rsidP="000D0EE0">
            <w:pPr>
              <w:pStyle w:val="aa"/>
              <w:numPr>
                <w:ilvl w:val="0"/>
                <w:numId w:val="14"/>
              </w:num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0D0EE0">
              <w:rPr>
                <w:rFonts w:eastAsia="Times New Roman" w:cs="Times New Roman"/>
                <w:sz w:val="27"/>
                <w:szCs w:val="27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675CD1">
            <w:pPr>
              <w:spacing w:line="276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proofErr w:type="gramStart"/>
            <w:r w:rsidRPr="00D16F55">
              <w:rPr>
                <w:rFonts w:eastAsia="Times New Roman" w:cs="Times New Roman"/>
                <w:sz w:val="27"/>
                <w:szCs w:val="27"/>
              </w:rPr>
              <w:t xml:space="preserve">Заседания Рабочей группы по взаимодействию территориальной избирательной комиссии </w:t>
            </w:r>
            <w:r>
              <w:rPr>
                <w:rFonts w:eastAsia="Times New Roman" w:cs="Times New Roman"/>
                <w:sz w:val="27"/>
                <w:szCs w:val="27"/>
              </w:rPr>
              <w:t>Удомельского</w:t>
            </w:r>
            <w:r w:rsidRPr="00D16F55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="0070496E">
              <w:rPr>
                <w:rFonts w:eastAsia="Times New Roman" w:cs="Times New Roman"/>
                <w:sz w:val="27"/>
                <w:szCs w:val="27"/>
              </w:rPr>
              <w:t>округа</w:t>
            </w:r>
            <w:r w:rsidRPr="00D16F55">
              <w:rPr>
                <w:rFonts w:eastAsia="Times New Roman" w:cs="Times New Roman"/>
                <w:sz w:val="27"/>
                <w:szCs w:val="27"/>
              </w:rPr>
              <w:t xml:space="preserve"> (далее – ТИК) с территориальным отделом социальной защиты населения </w:t>
            </w:r>
            <w:r>
              <w:rPr>
                <w:rFonts w:eastAsia="Times New Roman" w:cs="Times New Roman"/>
                <w:sz w:val="27"/>
                <w:szCs w:val="27"/>
              </w:rPr>
              <w:t>Удомельского</w:t>
            </w:r>
            <w:r w:rsidRPr="00D16F55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="00675CD1">
              <w:rPr>
                <w:rFonts w:eastAsia="Times New Roman" w:cs="Times New Roman"/>
                <w:sz w:val="27"/>
                <w:szCs w:val="27"/>
              </w:rPr>
              <w:t>муниципального</w:t>
            </w:r>
            <w:r w:rsidR="009F3CF9" w:rsidRPr="009F3CF9">
              <w:rPr>
                <w:rFonts w:eastAsia="Times New Roman" w:cs="Times New Roman"/>
                <w:sz w:val="27"/>
                <w:szCs w:val="27"/>
              </w:rPr>
              <w:t xml:space="preserve"> округа</w:t>
            </w:r>
            <w:r w:rsidRPr="00D16F55">
              <w:rPr>
                <w:rFonts w:eastAsia="Times New Roman" w:cs="Times New Roman"/>
                <w:sz w:val="27"/>
                <w:szCs w:val="27"/>
              </w:rPr>
              <w:t xml:space="preserve"> (далее ТОСЗН), Комплексным центром социального обслуживания населения (далее КЦСОН) и Обществом инвалидов </w:t>
            </w:r>
            <w:r>
              <w:rPr>
                <w:rFonts w:eastAsia="Times New Roman" w:cs="Times New Roman"/>
                <w:sz w:val="27"/>
                <w:szCs w:val="27"/>
              </w:rPr>
              <w:t>Удомельского</w:t>
            </w:r>
            <w:r w:rsidRPr="00D16F55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="00675CD1" w:rsidRPr="00675CD1">
              <w:rPr>
                <w:rFonts w:eastAsia="Times New Roman" w:cs="Times New Roman"/>
                <w:sz w:val="27"/>
                <w:szCs w:val="27"/>
              </w:rPr>
              <w:t>муниципального округа</w:t>
            </w:r>
            <w:r w:rsidRPr="00D16F55">
              <w:rPr>
                <w:rFonts w:eastAsia="Times New Roman" w:cs="Times New Roman"/>
                <w:sz w:val="27"/>
                <w:szCs w:val="27"/>
              </w:rPr>
              <w:t xml:space="preserve"> по рассмотрению вопросов, связанных с обеспечением избирательных прав граждан с ограниченными возможностями здоровья (далее – Рабочая группа), связанных с обеспечением избирательных прав граждан с ограниченными</w:t>
            </w:r>
            <w:proofErr w:type="gramEnd"/>
            <w:r w:rsidRPr="00D16F55">
              <w:rPr>
                <w:rFonts w:eastAsia="Times New Roman" w:cs="Times New Roman"/>
                <w:sz w:val="27"/>
                <w:szCs w:val="27"/>
              </w:rPr>
              <w:t xml:space="preserve"> возможностями здоровья (далее – инвалидов)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 xml:space="preserve">по мере необходимости 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 xml:space="preserve">Члены рабочей группы,                   </w:t>
            </w:r>
            <w:r w:rsidR="009F3CF9">
              <w:rPr>
                <w:rFonts w:eastAsia="Times New Roman" w:cs="Times New Roman"/>
                <w:sz w:val="27"/>
                <w:szCs w:val="27"/>
              </w:rPr>
              <w:t>члены территориальной</w:t>
            </w:r>
          </w:p>
          <w:p w:rsidR="00D16F55" w:rsidRPr="00D16F55" w:rsidRDefault="009F3CF9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избирательной комиссии</w:t>
            </w:r>
            <w:r w:rsidR="00D16F55" w:rsidRPr="00D16F55">
              <w:rPr>
                <w:rFonts w:eastAsia="Times New Roman" w:cs="Times New Roman"/>
                <w:sz w:val="27"/>
                <w:szCs w:val="27"/>
              </w:rPr>
              <w:t xml:space="preserve"> (далее </w:t>
            </w:r>
            <w:proofErr w:type="gramStart"/>
            <w:r w:rsidR="00D16F55" w:rsidRPr="00D16F55">
              <w:rPr>
                <w:rFonts w:eastAsia="Times New Roman" w:cs="Times New Roman"/>
                <w:sz w:val="27"/>
                <w:szCs w:val="27"/>
              </w:rPr>
              <w:t>–Т</w:t>
            </w:r>
            <w:proofErr w:type="gramEnd"/>
            <w:r w:rsidR="00D16F55" w:rsidRPr="00D16F55">
              <w:rPr>
                <w:rFonts w:eastAsia="Times New Roman" w:cs="Times New Roman"/>
                <w:sz w:val="27"/>
                <w:szCs w:val="27"/>
              </w:rPr>
              <w:t>ИК)</w:t>
            </w:r>
          </w:p>
        </w:tc>
      </w:tr>
      <w:tr w:rsidR="00D16F55" w:rsidRPr="00D16F55" w:rsidTr="000D0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55" w:rsidRPr="00D16F55" w:rsidRDefault="00D16F55" w:rsidP="000D0EE0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675CD1">
            <w:pPr>
              <w:spacing w:line="276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 xml:space="preserve">Проведение совместных совещаний, консультаций с представителями КЦСОН и </w:t>
            </w:r>
            <w:r w:rsidR="00675CD1">
              <w:rPr>
                <w:rFonts w:eastAsia="Times New Roman" w:cs="Times New Roman"/>
                <w:sz w:val="27"/>
                <w:szCs w:val="27"/>
              </w:rPr>
              <w:t>О</w:t>
            </w:r>
            <w:r w:rsidRPr="00D16F55">
              <w:rPr>
                <w:rFonts w:eastAsia="Times New Roman" w:cs="Times New Roman"/>
                <w:sz w:val="27"/>
                <w:szCs w:val="27"/>
              </w:rPr>
              <w:t>бществом инвалидов при подготовке документов ТИК по вопросам реализации избирательных прав инвалидов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Члены рабочей группы,      члены ТИК</w:t>
            </w:r>
          </w:p>
        </w:tc>
      </w:tr>
      <w:tr w:rsidR="00D16F55" w:rsidRPr="00D16F55" w:rsidTr="000D0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0D0EE0" w:rsidRDefault="00D16F55" w:rsidP="000D0EE0">
            <w:pPr>
              <w:pStyle w:val="aa"/>
              <w:numPr>
                <w:ilvl w:val="0"/>
                <w:numId w:val="14"/>
              </w:num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675CD1" w:rsidP="00D16F55">
            <w:pPr>
              <w:spacing w:line="276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Участие представителей </w:t>
            </w:r>
            <w:r w:rsidR="00D16F55" w:rsidRPr="00D16F55">
              <w:rPr>
                <w:rFonts w:eastAsia="Times New Roman" w:cs="Times New Roman"/>
                <w:sz w:val="27"/>
                <w:szCs w:val="27"/>
              </w:rPr>
              <w:t xml:space="preserve">ТОСЗН </w:t>
            </w:r>
            <w:r w:rsidR="00D16F55">
              <w:rPr>
                <w:rFonts w:eastAsia="Times New Roman" w:cs="Times New Roman"/>
                <w:sz w:val="27"/>
                <w:szCs w:val="27"/>
              </w:rPr>
              <w:t>Удомельского</w:t>
            </w:r>
            <w:r w:rsidR="00D16F55" w:rsidRPr="00D16F55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Pr="00675CD1">
              <w:rPr>
                <w:rFonts w:eastAsia="Times New Roman" w:cs="Times New Roman"/>
                <w:sz w:val="27"/>
                <w:szCs w:val="27"/>
              </w:rPr>
              <w:t>муниципального округа</w:t>
            </w:r>
            <w:r>
              <w:rPr>
                <w:rFonts w:eastAsia="Times New Roman" w:cs="Times New Roman"/>
                <w:sz w:val="27"/>
                <w:szCs w:val="27"/>
              </w:rPr>
              <w:t>, КЦСОН и О</w:t>
            </w:r>
            <w:r w:rsidR="00D16F55" w:rsidRPr="00D16F55">
              <w:rPr>
                <w:rFonts w:eastAsia="Times New Roman" w:cs="Times New Roman"/>
                <w:sz w:val="27"/>
                <w:szCs w:val="27"/>
              </w:rPr>
              <w:t>бщества инвалидов, в семинарах, совещаниях проводимых ТИК по вопросам обеспечения избирательных прав инвалидов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70496E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 xml:space="preserve">ТИК </w:t>
            </w:r>
            <w:r>
              <w:rPr>
                <w:rFonts w:eastAsia="Times New Roman" w:cs="Times New Roman"/>
                <w:sz w:val="27"/>
                <w:szCs w:val="27"/>
              </w:rPr>
              <w:t>Удомельского</w:t>
            </w:r>
            <w:r w:rsidRPr="00D16F55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="0070496E">
              <w:rPr>
                <w:rFonts w:eastAsia="Times New Roman" w:cs="Times New Roman"/>
                <w:sz w:val="27"/>
                <w:szCs w:val="27"/>
              </w:rPr>
              <w:t>округа</w:t>
            </w:r>
            <w:r w:rsidRPr="00D16F55">
              <w:rPr>
                <w:rFonts w:eastAsia="Times New Roman" w:cs="Times New Roman"/>
                <w:sz w:val="27"/>
                <w:szCs w:val="27"/>
              </w:rPr>
              <w:t>,</w:t>
            </w:r>
          </w:p>
          <w:p w:rsidR="00D16F55" w:rsidRPr="00D16F55" w:rsidRDefault="00D16F55" w:rsidP="0070496E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начальник территориального отдела социальной защиты населения</w:t>
            </w:r>
            <w:r>
              <w:rPr>
                <w:rFonts w:eastAsia="Times New Roman" w:cs="Times New Roman"/>
                <w:sz w:val="27"/>
                <w:szCs w:val="27"/>
              </w:rPr>
              <w:t>,</w:t>
            </w:r>
          </w:p>
          <w:p w:rsidR="00D16F55" w:rsidRPr="00D16F55" w:rsidRDefault="00D16F55" w:rsidP="0070496E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директор комплексного центра</w:t>
            </w:r>
          </w:p>
        </w:tc>
      </w:tr>
      <w:tr w:rsidR="00D16F55" w:rsidRPr="00D16F55" w:rsidTr="000D0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0D0EE0" w:rsidRDefault="00D16F55" w:rsidP="000D0EE0">
            <w:pPr>
              <w:pStyle w:val="aa"/>
              <w:numPr>
                <w:ilvl w:val="0"/>
                <w:numId w:val="14"/>
              </w:num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 xml:space="preserve">Участие членов ТИК в мероприятиях, проводимых  обществом инвалидов </w:t>
            </w:r>
            <w:r>
              <w:rPr>
                <w:rFonts w:eastAsia="Times New Roman" w:cs="Times New Roman"/>
                <w:sz w:val="27"/>
                <w:szCs w:val="27"/>
              </w:rPr>
              <w:t>Удомельского</w:t>
            </w:r>
            <w:r w:rsidRPr="00D16F55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="00675CD1">
              <w:rPr>
                <w:rFonts w:eastAsia="Times New Roman" w:cs="Times New Roman"/>
                <w:sz w:val="27"/>
                <w:szCs w:val="27"/>
              </w:rPr>
              <w:t>муниципального</w:t>
            </w:r>
            <w:r w:rsidR="009F3CF9" w:rsidRPr="009F3CF9">
              <w:rPr>
                <w:rFonts w:eastAsia="Times New Roman" w:cs="Times New Roman"/>
                <w:sz w:val="27"/>
                <w:szCs w:val="27"/>
              </w:rPr>
              <w:t xml:space="preserve"> округа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 xml:space="preserve">ТИК </w:t>
            </w:r>
            <w:r>
              <w:rPr>
                <w:rFonts w:eastAsia="Times New Roman" w:cs="Times New Roman"/>
                <w:sz w:val="27"/>
                <w:szCs w:val="27"/>
              </w:rPr>
              <w:t>Удомельского</w:t>
            </w:r>
            <w:r w:rsidRPr="00D16F55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="0070496E">
              <w:rPr>
                <w:rFonts w:eastAsia="Times New Roman" w:cs="Times New Roman"/>
                <w:sz w:val="27"/>
                <w:szCs w:val="27"/>
              </w:rPr>
              <w:t>округа</w:t>
            </w:r>
            <w:r w:rsidRPr="00D16F55">
              <w:rPr>
                <w:rFonts w:eastAsia="Times New Roman" w:cs="Times New Roman"/>
                <w:sz w:val="27"/>
                <w:szCs w:val="27"/>
              </w:rPr>
              <w:t>,</w:t>
            </w:r>
          </w:p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Общество инвалидов</w:t>
            </w:r>
          </w:p>
        </w:tc>
      </w:tr>
      <w:tr w:rsidR="00D16F55" w:rsidRPr="00D16F55" w:rsidTr="000D0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0D0EE0" w:rsidRDefault="00D16F55" w:rsidP="000D0EE0">
            <w:pPr>
              <w:pStyle w:val="aa"/>
              <w:numPr>
                <w:ilvl w:val="0"/>
                <w:numId w:val="14"/>
              </w:num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Организация обучения членов участковых избирательных ком</w:t>
            </w:r>
            <w:r w:rsidR="00675CD1">
              <w:rPr>
                <w:rFonts w:eastAsia="Times New Roman" w:cs="Times New Roman"/>
                <w:sz w:val="27"/>
                <w:szCs w:val="27"/>
              </w:rPr>
              <w:t xml:space="preserve">иссий (далее – УИК) по вопросу </w:t>
            </w:r>
            <w:r w:rsidRPr="00D16F55">
              <w:rPr>
                <w:rFonts w:eastAsia="Times New Roman" w:cs="Times New Roman"/>
                <w:sz w:val="27"/>
                <w:szCs w:val="27"/>
              </w:rPr>
              <w:t>организации работы, связанной с особенностями реализации избирательного права граждан с инвалидностью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ТИК, УИК</w:t>
            </w:r>
          </w:p>
        </w:tc>
      </w:tr>
      <w:tr w:rsidR="00D16F55" w:rsidRPr="00D16F55" w:rsidTr="000D0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0D0EE0" w:rsidRDefault="00D16F55" w:rsidP="000D0EE0">
            <w:pPr>
              <w:pStyle w:val="aa"/>
              <w:numPr>
                <w:ilvl w:val="0"/>
                <w:numId w:val="14"/>
              </w:num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Формирование базы сведений об избирателях, являющихся инвалидами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председатель ТИК,</w:t>
            </w:r>
          </w:p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ведущий специалист-эксперт ГАС «Выборы»</w:t>
            </w:r>
          </w:p>
        </w:tc>
      </w:tr>
      <w:tr w:rsidR="00D16F55" w:rsidRPr="00D16F55" w:rsidTr="000D0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0D0EE0" w:rsidRDefault="00D16F55" w:rsidP="000D0EE0">
            <w:pPr>
              <w:pStyle w:val="aa"/>
              <w:numPr>
                <w:ilvl w:val="0"/>
                <w:numId w:val="14"/>
              </w:num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2E" w:rsidRPr="002E742E" w:rsidRDefault="002E742E" w:rsidP="002E742E">
            <w:pPr>
              <w:spacing w:line="276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2E742E">
              <w:rPr>
                <w:rFonts w:eastAsia="Times New Roman" w:cs="Times New Roman"/>
                <w:sz w:val="27"/>
                <w:szCs w:val="27"/>
              </w:rPr>
              <w:t>Актуализация базы сведений об избирателях, являющихся инвалидами.</w:t>
            </w:r>
          </w:p>
          <w:p w:rsidR="002E742E" w:rsidRPr="002E742E" w:rsidRDefault="002E742E" w:rsidP="002E742E">
            <w:pPr>
              <w:spacing w:line="276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2E742E">
              <w:rPr>
                <w:rFonts w:eastAsia="Times New Roman" w:cs="Times New Roman"/>
                <w:sz w:val="27"/>
                <w:szCs w:val="27"/>
              </w:rPr>
              <w:t xml:space="preserve">- уточнение информации и сведений Паспорта УИК </w:t>
            </w:r>
          </w:p>
          <w:p w:rsidR="002E742E" w:rsidRPr="002E742E" w:rsidRDefault="002E742E" w:rsidP="002E742E">
            <w:pPr>
              <w:spacing w:line="276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2E742E">
              <w:rPr>
                <w:rFonts w:eastAsia="Times New Roman" w:cs="Times New Roman"/>
                <w:sz w:val="27"/>
                <w:szCs w:val="27"/>
              </w:rPr>
              <w:t>об избирателях по категориям инвалидности: инвалиды по зрению, инвалиды по слуху, инвалиды с нарушением функций опорно-двигательного аппарата (в том числе колясочники и лежачие);</w:t>
            </w:r>
          </w:p>
          <w:p w:rsidR="002E742E" w:rsidRPr="002E742E" w:rsidRDefault="002E742E" w:rsidP="002E742E">
            <w:pPr>
              <w:spacing w:line="276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2E742E">
              <w:rPr>
                <w:rFonts w:eastAsia="Times New Roman" w:cs="Times New Roman"/>
                <w:sz w:val="27"/>
                <w:szCs w:val="27"/>
              </w:rPr>
              <w:t xml:space="preserve">- о количестве избирателей - инвалидов по зрению для </w:t>
            </w:r>
            <w:r w:rsidRPr="002E742E">
              <w:rPr>
                <w:rFonts w:eastAsia="Times New Roman" w:cs="Times New Roman"/>
                <w:sz w:val="27"/>
                <w:szCs w:val="27"/>
              </w:rPr>
              <w:lastRenderedPageBreak/>
              <w:t>подготовки информационных материалов о выборах,</w:t>
            </w:r>
          </w:p>
          <w:p w:rsidR="00D16F55" w:rsidRPr="00D16F55" w:rsidRDefault="002E742E" w:rsidP="002E742E">
            <w:pPr>
              <w:spacing w:line="276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2E742E">
              <w:rPr>
                <w:rFonts w:eastAsia="Times New Roman" w:cs="Times New Roman"/>
                <w:sz w:val="27"/>
                <w:szCs w:val="27"/>
              </w:rPr>
              <w:t>- о количестве избирательных участков и волонтеров для реализации волонтерского проекта «Выборы доступны всем» в целях оказания помощи избирателям, являющихся инвалидами и маломобильным избирателям в день голосования на избирательных участках</w:t>
            </w:r>
            <w:r w:rsidR="00D16F55" w:rsidRPr="00D16F55">
              <w:rPr>
                <w:rFonts w:eastAsia="Times New Roman" w:cs="Times New Roman"/>
                <w:sz w:val="27"/>
                <w:szCs w:val="27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lastRenderedPageBreak/>
              <w:t>весь период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ТИК совместно с ТОСЗН</w:t>
            </w:r>
          </w:p>
        </w:tc>
      </w:tr>
      <w:tr w:rsidR="00D16F55" w:rsidRPr="00D16F55" w:rsidTr="000D0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0D0EE0" w:rsidRDefault="00D16F55" w:rsidP="000D0EE0">
            <w:pPr>
              <w:pStyle w:val="aa"/>
              <w:numPr>
                <w:ilvl w:val="0"/>
                <w:numId w:val="14"/>
              </w:num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675CD1">
            <w:pPr>
              <w:spacing w:line="276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proofErr w:type="gramStart"/>
            <w:r w:rsidRPr="00D16F55">
              <w:rPr>
                <w:rFonts w:eastAsia="Times New Roman" w:cs="Times New Roman"/>
                <w:sz w:val="27"/>
                <w:szCs w:val="27"/>
              </w:rPr>
              <w:t xml:space="preserve">Взаимодействие с органами местного самоуправления муниципальных образований по вопросам обеспечения беспрепятственного доступа избирателей с инвалидностью к избирательным участкам, в которых располагаются помещения для голосования, в том числе в рамках федеральной программы «Доступная среда» (подъездные пути, </w:t>
            </w:r>
            <w:proofErr w:type="spellStart"/>
            <w:r w:rsidRPr="00D16F55">
              <w:rPr>
                <w:rFonts w:eastAsia="Times New Roman" w:cs="Times New Roman"/>
                <w:sz w:val="27"/>
                <w:szCs w:val="27"/>
              </w:rPr>
              <w:t>безбарьерный</w:t>
            </w:r>
            <w:proofErr w:type="spellEnd"/>
            <w:r w:rsidRPr="00D16F55">
              <w:rPr>
                <w:rFonts w:eastAsia="Times New Roman" w:cs="Times New Roman"/>
                <w:sz w:val="27"/>
                <w:szCs w:val="27"/>
              </w:rPr>
              <w:t xml:space="preserve"> доступ в здание с учетом потребностей избирателей с нарушением функций опорно-двигательного аппарата), проверки помещений для голосования на наличие оборудования (распашные двери, перила, достаточное освещение</w:t>
            </w:r>
            <w:proofErr w:type="gramEnd"/>
            <w:r w:rsidRPr="00D16F55">
              <w:rPr>
                <w:rFonts w:eastAsia="Times New Roman" w:cs="Times New Roman"/>
                <w:sz w:val="27"/>
                <w:szCs w:val="27"/>
              </w:rPr>
              <w:t>, тактильные указатели и пр.)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ind w:left="-108" w:right="-108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ТИК, УИК</w:t>
            </w:r>
            <w:r w:rsidR="00675CD1">
              <w:rPr>
                <w:rFonts w:eastAsia="Times New Roman" w:cs="Times New Roman"/>
                <w:sz w:val="27"/>
                <w:szCs w:val="27"/>
              </w:rPr>
              <w:t>, Администрация Удомельского муниципального округа</w:t>
            </w:r>
          </w:p>
        </w:tc>
      </w:tr>
      <w:tr w:rsidR="00D16F55" w:rsidRPr="00D16F55" w:rsidTr="000D0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0D0EE0" w:rsidRDefault="00D16F55" w:rsidP="000D0EE0">
            <w:pPr>
              <w:pStyle w:val="aa"/>
              <w:numPr>
                <w:ilvl w:val="0"/>
                <w:numId w:val="14"/>
              </w:num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0D0EE0">
            <w:pPr>
              <w:spacing w:line="276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Организация и проведение информационно-разъяснительной деятельности среди инвалидов в Комплексном центре соци</w:t>
            </w:r>
            <w:r w:rsidR="000D0EE0">
              <w:rPr>
                <w:rFonts w:eastAsia="Times New Roman" w:cs="Times New Roman"/>
                <w:sz w:val="27"/>
                <w:szCs w:val="27"/>
              </w:rPr>
              <w:t>ального обслуживания населения.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ind w:left="-108" w:right="-108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по согласованию сторон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Члены рабочей группы, ТИК</w:t>
            </w:r>
          </w:p>
        </w:tc>
      </w:tr>
      <w:tr w:rsidR="00D16F55" w:rsidRPr="00D16F55" w:rsidTr="000D0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0D0EE0" w:rsidRDefault="00D16F55" w:rsidP="000D0EE0">
            <w:pPr>
              <w:pStyle w:val="aa"/>
              <w:numPr>
                <w:ilvl w:val="0"/>
                <w:numId w:val="14"/>
              </w:num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2E" w:rsidRPr="002E742E" w:rsidRDefault="002E742E" w:rsidP="002E742E">
            <w:pPr>
              <w:spacing w:line="276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2E742E">
              <w:rPr>
                <w:rFonts w:eastAsia="Times New Roman" w:cs="Times New Roman"/>
                <w:sz w:val="27"/>
                <w:szCs w:val="27"/>
              </w:rPr>
              <w:t xml:space="preserve">Информирование избирателей, являющихся инвалидами, о деятельности </w:t>
            </w:r>
            <w:r>
              <w:rPr>
                <w:rFonts w:eastAsia="Times New Roman" w:cs="Times New Roman"/>
                <w:sz w:val="27"/>
                <w:szCs w:val="27"/>
              </w:rPr>
              <w:t>ТИК</w:t>
            </w:r>
            <w:r w:rsidRPr="002E742E">
              <w:rPr>
                <w:rFonts w:eastAsia="Times New Roman" w:cs="Times New Roman"/>
                <w:sz w:val="27"/>
                <w:szCs w:val="27"/>
              </w:rPr>
              <w:t xml:space="preserve"> по обеспечению максимальной открытости и гласности избирательного процесса, о новациях избирательного законодательства Российской Федерации.</w:t>
            </w:r>
          </w:p>
          <w:p w:rsidR="00D16F55" w:rsidRPr="00D16F55" w:rsidRDefault="002E742E" w:rsidP="002E742E">
            <w:pPr>
              <w:spacing w:line="276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2E742E">
              <w:rPr>
                <w:rFonts w:eastAsia="Times New Roman" w:cs="Times New Roman"/>
                <w:sz w:val="27"/>
                <w:szCs w:val="27"/>
              </w:rPr>
              <w:t xml:space="preserve">Размещение информации в печатных и электронных </w:t>
            </w:r>
            <w:r w:rsidRPr="002E742E">
              <w:rPr>
                <w:rFonts w:eastAsia="Times New Roman" w:cs="Times New Roman"/>
                <w:sz w:val="27"/>
                <w:szCs w:val="27"/>
              </w:rPr>
              <w:lastRenderedPageBreak/>
              <w:t>средствах м</w:t>
            </w:r>
            <w:r>
              <w:rPr>
                <w:rFonts w:eastAsia="Times New Roman" w:cs="Times New Roman"/>
                <w:sz w:val="27"/>
                <w:szCs w:val="27"/>
              </w:rPr>
              <w:t>ассовой информации, на сайте</w:t>
            </w:r>
            <w:r w:rsidRPr="002E742E">
              <w:rPr>
                <w:rFonts w:eastAsia="Times New Roman" w:cs="Times New Roman"/>
                <w:sz w:val="27"/>
                <w:szCs w:val="27"/>
              </w:rPr>
              <w:t xml:space="preserve"> ТИК в информационно-телекоммуникационной сети «Интернет»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ind w:left="-108" w:right="-108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lastRenderedPageBreak/>
              <w:t>весь период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55" w:rsidRPr="00D16F55" w:rsidRDefault="00D16F55" w:rsidP="000D0EE0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председатель ТИК</w:t>
            </w:r>
          </w:p>
        </w:tc>
      </w:tr>
      <w:tr w:rsidR="00D16F55" w:rsidRPr="00D16F55" w:rsidTr="000D0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0D0EE0" w:rsidRDefault="00D16F55" w:rsidP="000D0EE0">
            <w:pPr>
              <w:pStyle w:val="aa"/>
              <w:numPr>
                <w:ilvl w:val="0"/>
                <w:numId w:val="14"/>
              </w:num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Подготовка информации о мероприятиях, проводимых ТИК по обеспечению избирательных прав граждан с инвалидностью, для р</w:t>
            </w:r>
            <w:r w:rsidR="000D0EE0">
              <w:rPr>
                <w:rFonts w:eastAsia="Times New Roman" w:cs="Times New Roman"/>
                <w:sz w:val="27"/>
                <w:szCs w:val="27"/>
              </w:rPr>
              <w:t>азмещения на сайте ТИК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ind w:left="-108" w:right="-108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55" w:rsidRPr="00D16F55" w:rsidRDefault="00D16F55" w:rsidP="00D16F55">
            <w:pPr>
              <w:spacing w:line="276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16F55">
              <w:rPr>
                <w:rFonts w:eastAsia="Times New Roman" w:cs="Times New Roman"/>
                <w:sz w:val="27"/>
                <w:szCs w:val="27"/>
              </w:rPr>
              <w:t xml:space="preserve">ТИК </w:t>
            </w:r>
            <w:r>
              <w:rPr>
                <w:rFonts w:eastAsia="Times New Roman" w:cs="Times New Roman"/>
                <w:sz w:val="27"/>
                <w:szCs w:val="27"/>
              </w:rPr>
              <w:t>Удомельского</w:t>
            </w:r>
            <w:r w:rsidRPr="00D16F55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="0070496E">
              <w:rPr>
                <w:rFonts w:eastAsia="Times New Roman" w:cs="Times New Roman"/>
                <w:sz w:val="27"/>
                <w:szCs w:val="27"/>
              </w:rPr>
              <w:t>округа</w:t>
            </w:r>
          </w:p>
        </w:tc>
      </w:tr>
    </w:tbl>
    <w:p w:rsidR="0073036C" w:rsidRDefault="0073036C" w:rsidP="0073036C"/>
    <w:sectPr w:rsidR="0073036C" w:rsidSect="009F3CF9">
      <w:pgSz w:w="16838" w:h="11906" w:orient="landscape"/>
      <w:pgMar w:top="1135" w:right="709" w:bottom="709" w:left="127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20" w:rsidRDefault="00A52420" w:rsidP="00D75083">
      <w:r>
        <w:separator/>
      </w:r>
    </w:p>
  </w:endnote>
  <w:endnote w:type="continuationSeparator" w:id="0">
    <w:p w:rsidR="00A52420" w:rsidRDefault="00A52420" w:rsidP="00D7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991074"/>
      <w:docPartObj>
        <w:docPartGallery w:val="Page Numbers (Bottom of Page)"/>
        <w:docPartUnique/>
      </w:docPartObj>
    </w:sdtPr>
    <w:sdtEndPr/>
    <w:sdtContent>
      <w:p w:rsidR="0073036C" w:rsidRDefault="007303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DF1">
          <w:rPr>
            <w:noProof/>
          </w:rPr>
          <w:t>5</w:t>
        </w:r>
        <w:r>
          <w:fldChar w:fldCharType="end"/>
        </w:r>
      </w:p>
    </w:sdtContent>
  </w:sdt>
  <w:p w:rsidR="0073036C" w:rsidRDefault="007303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20" w:rsidRDefault="00A52420" w:rsidP="00D75083">
      <w:r>
        <w:separator/>
      </w:r>
    </w:p>
  </w:footnote>
  <w:footnote w:type="continuationSeparator" w:id="0">
    <w:p w:rsidR="00A52420" w:rsidRDefault="00A52420" w:rsidP="00D7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57F"/>
    <w:multiLevelType w:val="hybridMultilevel"/>
    <w:tmpl w:val="49F826D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A02249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A04AC"/>
    <w:multiLevelType w:val="hybridMultilevel"/>
    <w:tmpl w:val="88EE7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2016B3"/>
    <w:multiLevelType w:val="hybridMultilevel"/>
    <w:tmpl w:val="30BC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9DC337A"/>
    <w:multiLevelType w:val="hybridMultilevel"/>
    <w:tmpl w:val="0B144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840CC"/>
    <w:multiLevelType w:val="hybridMultilevel"/>
    <w:tmpl w:val="88EE7F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4C300F0"/>
    <w:multiLevelType w:val="multilevel"/>
    <w:tmpl w:val="5A0E660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A9A392E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B95503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1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12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4A"/>
    <w:rsid w:val="00043429"/>
    <w:rsid w:val="00053E43"/>
    <w:rsid w:val="00065682"/>
    <w:rsid w:val="00081EEC"/>
    <w:rsid w:val="000A7964"/>
    <w:rsid w:val="000D0EE0"/>
    <w:rsid w:val="000D114A"/>
    <w:rsid w:val="000D3C53"/>
    <w:rsid w:val="000E0626"/>
    <w:rsid w:val="00185694"/>
    <w:rsid w:val="001A7D99"/>
    <w:rsid w:val="00233F90"/>
    <w:rsid w:val="002C5AC2"/>
    <w:rsid w:val="002E742E"/>
    <w:rsid w:val="0031652A"/>
    <w:rsid w:val="00333E38"/>
    <w:rsid w:val="003D34AB"/>
    <w:rsid w:val="00445E7B"/>
    <w:rsid w:val="00451C9E"/>
    <w:rsid w:val="00455C66"/>
    <w:rsid w:val="00492CC0"/>
    <w:rsid w:val="004D1E11"/>
    <w:rsid w:val="004D2B3D"/>
    <w:rsid w:val="004E612D"/>
    <w:rsid w:val="00552269"/>
    <w:rsid w:val="006252B9"/>
    <w:rsid w:val="006602DE"/>
    <w:rsid w:val="00675CD1"/>
    <w:rsid w:val="006833EC"/>
    <w:rsid w:val="006A6409"/>
    <w:rsid w:val="006F13B5"/>
    <w:rsid w:val="006F57D4"/>
    <w:rsid w:val="0070496E"/>
    <w:rsid w:val="0073036C"/>
    <w:rsid w:val="007D0320"/>
    <w:rsid w:val="007E5B57"/>
    <w:rsid w:val="00931E5F"/>
    <w:rsid w:val="0095528A"/>
    <w:rsid w:val="00961DE8"/>
    <w:rsid w:val="009919CB"/>
    <w:rsid w:val="009B7C88"/>
    <w:rsid w:val="009D71DD"/>
    <w:rsid w:val="009E4C13"/>
    <w:rsid w:val="009F3CF9"/>
    <w:rsid w:val="00A32112"/>
    <w:rsid w:val="00A52420"/>
    <w:rsid w:val="00A56854"/>
    <w:rsid w:val="00B125EF"/>
    <w:rsid w:val="00B36149"/>
    <w:rsid w:val="00B53D9D"/>
    <w:rsid w:val="00B733F0"/>
    <w:rsid w:val="00B82254"/>
    <w:rsid w:val="00C42A69"/>
    <w:rsid w:val="00CF5182"/>
    <w:rsid w:val="00D16F55"/>
    <w:rsid w:val="00D26DF1"/>
    <w:rsid w:val="00D35F72"/>
    <w:rsid w:val="00D66DF1"/>
    <w:rsid w:val="00D75083"/>
    <w:rsid w:val="00DC59FE"/>
    <w:rsid w:val="00DD4D16"/>
    <w:rsid w:val="00DF391F"/>
    <w:rsid w:val="00E41F0C"/>
    <w:rsid w:val="00E46677"/>
    <w:rsid w:val="00E5222B"/>
    <w:rsid w:val="00E81551"/>
    <w:rsid w:val="00EE3373"/>
    <w:rsid w:val="00EF252D"/>
    <w:rsid w:val="00EF2FB8"/>
    <w:rsid w:val="00F432F2"/>
    <w:rsid w:val="00F433F8"/>
    <w:rsid w:val="00F73AC5"/>
    <w:rsid w:val="00F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3"/>
  </w:style>
  <w:style w:type="paragraph" w:styleId="5">
    <w:name w:val="heading 5"/>
    <w:basedOn w:val="a"/>
    <w:next w:val="a"/>
    <w:link w:val="50"/>
    <w:unhideWhenUsed/>
    <w:qFormat/>
    <w:rsid w:val="006F13B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customStyle="1" w:styleId="14-15">
    <w:name w:val="текст14-15"/>
    <w:basedOn w:val="a"/>
    <w:rsid w:val="003D34A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customStyle="1" w:styleId="Style2">
    <w:name w:val="Style2"/>
    <w:basedOn w:val="a"/>
    <w:rsid w:val="0073036C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036C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Title"/>
    <w:basedOn w:val="a"/>
    <w:link w:val="ad"/>
    <w:qFormat/>
    <w:rsid w:val="00B733F0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d">
    <w:name w:val="Название Знак"/>
    <w:basedOn w:val="a0"/>
    <w:link w:val="ac"/>
    <w:rsid w:val="00B733F0"/>
    <w:rPr>
      <w:rFonts w:eastAsia="Times New Roman" w:cs="Times New Roman"/>
      <w:b/>
      <w:bCs/>
      <w:szCs w:val="24"/>
      <w:lang w:eastAsia="ru-RU"/>
    </w:rPr>
  </w:style>
  <w:style w:type="paragraph" w:customStyle="1" w:styleId="-1">
    <w:name w:val="Т-1"/>
    <w:aliases w:val="5"/>
    <w:basedOn w:val="a"/>
    <w:rsid w:val="00B733F0"/>
    <w:pPr>
      <w:spacing w:line="360" w:lineRule="auto"/>
      <w:ind w:firstLine="720"/>
      <w:jc w:val="both"/>
    </w:pPr>
    <w:rPr>
      <w:rFonts w:eastAsia="Times New Roman" w:cs="Times New Roman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F13B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3"/>
  </w:style>
  <w:style w:type="paragraph" w:styleId="5">
    <w:name w:val="heading 5"/>
    <w:basedOn w:val="a"/>
    <w:next w:val="a"/>
    <w:link w:val="50"/>
    <w:unhideWhenUsed/>
    <w:qFormat/>
    <w:rsid w:val="006F13B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customStyle="1" w:styleId="14-15">
    <w:name w:val="текст14-15"/>
    <w:basedOn w:val="a"/>
    <w:rsid w:val="003D34A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customStyle="1" w:styleId="Style2">
    <w:name w:val="Style2"/>
    <w:basedOn w:val="a"/>
    <w:rsid w:val="0073036C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036C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Title"/>
    <w:basedOn w:val="a"/>
    <w:link w:val="ad"/>
    <w:qFormat/>
    <w:rsid w:val="00B733F0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d">
    <w:name w:val="Название Знак"/>
    <w:basedOn w:val="a0"/>
    <w:link w:val="ac"/>
    <w:rsid w:val="00B733F0"/>
    <w:rPr>
      <w:rFonts w:eastAsia="Times New Roman" w:cs="Times New Roman"/>
      <w:b/>
      <w:bCs/>
      <w:szCs w:val="24"/>
      <w:lang w:eastAsia="ru-RU"/>
    </w:rPr>
  </w:style>
  <w:style w:type="paragraph" w:customStyle="1" w:styleId="-1">
    <w:name w:val="Т-1"/>
    <w:aliases w:val="5"/>
    <w:basedOn w:val="a"/>
    <w:rsid w:val="00B733F0"/>
    <w:pPr>
      <w:spacing w:line="360" w:lineRule="auto"/>
      <w:ind w:firstLine="720"/>
      <w:jc w:val="both"/>
    </w:pPr>
    <w:rPr>
      <w:rFonts w:eastAsia="Times New Roman" w:cs="Times New Roman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F13B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F517-6480-4C87-B289-123ACC64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12</cp:revision>
  <cp:lastPrinted>2017-03-09T10:28:00Z</cp:lastPrinted>
  <dcterms:created xsi:type="dcterms:W3CDTF">2020-01-15T13:32:00Z</dcterms:created>
  <dcterms:modified xsi:type="dcterms:W3CDTF">2025-01-21T08:09:00Z</dcterms:modified>
</cp:coreProperties>
</file>