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3A" w:rsidRPr="00BE543A" w:rsidRDefault="00BE543A" w:rsidP="00BE543A">
      <w:pPr>
        <w:snapToGrid w:val="0"/>
        <w:rPr>
          <w:b/>
          <w:sz w:val="32"/>
          <w:szCs w:val="32"/>
        </w:rPr>
      </w:pPr>
      <w:r w:rsidRPr="00BE543A">
        <w:rPr>
          <w:b/>
          <w:color w:val="000000"/>
          <w:sz w:val="32"/>
          <w:szCs w:val="32"/>
        </w:rPr>
        <w:t>ТЕРРИТОРИАЛЬНАЯ ИЗБИРАТЕЛЬНАЯ</w:t>
      </w:r>
      <w:r w:rsidRPr="00BE543A">
        <w:rPr>
          <w:b/>
          <w:bCs/>
          <w:sz w:val="32"/>
          <w:szCs w:val="32"/>
        </w:rPr>
        <w:t xml:space="preserve"> КОМИССИЯ УДОМЕЛЬСКОГО </w:t>
      </w:r>
      <w:r w:rsidR="007D1637">
        <w:rPr>
          <w:b/>
          <w:bCs/>
          <w:sz w:val="32"/>
          <w:szCs w:val="32"/>
        </w:rPr>
        <w:t>ОКРУГА</w:t>
      </w:r>
      <w:r w:rsidR="007D1637">
        <w:rPr>
          <w:b/>
          <w:bCs/>
          <w:sz w:val="32"/>
          <w:szCs w:val="32"/>
        </w:rPr>
        <w:tab/>
      </w:r>
    </w:p>
    <w:p w:rsidR="00BE543A" w:rsidRPr="00BE543A" w:rsidRDefault="00BE543A" w:rsidP="00BE543A">
      <w:pPr>
        <w:spacing w:before="360" w:after="240"/>
        <w:rPr>
          <w:b/>
          <w:spacing w:val="60"/>
          <w:sz w:val="32"/>
          <w:szCs w:val="32"/>
        </w:rPr>
      </w:pPr>
      <w:r w:rsidRPr="00BE543A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BE543A" w:rsidRPr="00BE543A" w:rsidTr="007332A3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BE543A" w:rsidRPr="00BE543A" w:rsidRDefault="002D1D54" w:rsidP="002D1D54">
            <w:pPr>
              <w:snapToGrid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>30 октября</w:t>
            </w:r>
            <w:r w:rsidR="00C5420F">
              <w:rPr>
                <w:bCs/>
                <w:szCs w:val="20"/>
              </w:rPr>
              <w:t xml:space="preserve"> 20</w:t>
            </w:r>
            <w:r w:rsidR="00E547E4">
              <w:rPr>
                <w:bCs/>
                <w:szCs w:val="20"/>
              </w:rPr>
              <w:t>2</w:t>
            </w:r>
            <w:r>
              <w:rPr>
                <w:bCs/>
                <w:szCs w:val="20"/>
              </w:rPr>
              <w:t>5</w:t>
            </w:r>
            <w:r w:rsidR="00DB4A0B">
              <w:rPr>
                <w:bCs/>
                <w:szCs w:val="20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BE543A" w:rsidRPr="00BE543A" w:rsidRDefault="00BE543A" w:rsidP="00BE543A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1109" w:type="dxa"/>
            <w:vAlign w:val="bottom"/>
          </w:tcPr>
          <w:p w:rsidR="00BE543A" w:rsidRPr="00BE543A" w:rsidRDefault="00BE543A" w:rsidP="00BE543A">
            <w:pPr>
              <w:snapToGrid w:val="0"/>
              <w:rPr>
                <w:bCs/>
                <w:szCs w:val="20"/>
              </w:rPr>
            </w:pPr>
            <w:r w:rsidRPr="00BE543A">
              <w:rPr>
                <w:bCs/>
                <w:szCs w:val="20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BE543A" w:rsidRPr="00BE543A" w:rsidRDefault="002D1D54" w:rsidP="002D1D54">
            <w:pPr>
              <w:snapToGrid w:val="0"/>
              <w:rPr>
                <w:bCs/>
                <w:szCs w:val="20"/>
              </w:rPr>
            </w:pPr>
            <w:r>
              <w:rPr>
                <w:szCs w:val="28"/>
              </w:rPr>
              <w:t>86</w:t>
            </w:r>
            <w:r w:rsidR="00E547E4">
              <w:rPr>
                <w:szCs w:val="28"/>
              </w:rPr>
              <w:t>/</w:t>
            </w:r>
            <w:r>
              <w:rPr>
                <w:szCs w:val="28"/>
              </w:rPr>
              <w:t>615</w:t>
            </w:r>
            <w:r w:rsidR="00E547E4">
              <w:rPr>
                <w:szCs w:val="28"/>
              </w:rPr>
              <w:t>-5</w:t>
            </w:r>
          </w:p>
        </w:tc>
      </w:tr>
      <w:tr w:rsidR="00BE543A" w:rsidRPr="00BE543A" w:rsidTr="007332A3">
        <w:tc>
          <w:tcPr>
            <w:tcW w:w="3189" w:type="dxa"/>
            <w:tcBorders>
              <w:top w:val="single" w:sz="4" w:space="0" w:color="auto"/>
            </w:tcBorders>
          </w:tcPr>
          <w:p w:rsidR="00BE543A" w:rsidRPr="00BE543A" w:rsidRDefault="00BE543A" w:rsidP="00BE543A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190" w:type="dxa"/>
          </w:tcPr>
          <w:p w:rsidR="00BE543A" w:rsidRPr="00BE543A" w:rsidRDefault="00BE543A" w:rsidP="00BE543A">
            <w:pPr>
              <w:snapToGrid w:val="0"/>
              <w:rPr>
                <w:bCs/>
                <w:sz w:val="24"/>
              </w:rPr>
            </w:pPr>
            <w:r w:rsidRPr="00BE543A">
              <w:rPr>
                <w:bCs/>
                <w:sz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BE543A" w:rsidRPr="00BE543A" w:rsidRDefault="00BE543A" w:rsidP="00BE543A">
            <w:pPr>
              <w:snapToGrid w:val="0"/>
              <w:rPr>
                <w:bCs/>
                <w:sz w:val="24"/>
              </w:rPr>
            </w:pPr>
          </w:p>
        </w:tc>
      </w:tr>
    </w:tbl>
    <w:p w:rsidR="00E12306" w:rsidRDefault="00906777" w:rsidP="00C5420F">
      <w:pPr>
        <w:pStyle w:val="a7"/>
        <w:spacing w:before="240" w:after="240"/>
        <w:jc w:val="center"/>
        <w:rPr>
          <w:b/>
          <w:sz w:val="28"/>
          <w:szCs w:val="28"/>
        </w:rPr>
      </w:pPr>
      <w:r w:rsidRPr="007E7D5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определении</w:t>
      </w:r>
      <w:r w:rsidRPr="007E7D50">
        <w:rPr>
          <w:b/>
          <w:sz w:val="28"/>
          <w:szCs w:val="28"/>
        </w:rPr>
        <w:t xml:space="preserve"> количеств</w:t>
      </w:r>
      <w:r>
        <w:rPr>
          <w:b/>
          <w:sz w:val="28"/>
          <w:szCs w:val="28"/>
        </w:rPr>
        <w:t>а переносных ящиков для голосования, предназначенных для голосования вн</w:t>
      </w:r>
      <w:r w:rsidR="00BE543A">
        <w:rPr>
          <w:b/>
          <w:sz w:val="28"/>
          <w:szCs w:val="28"/>
        </w:rPr>
        <w:t xml:space="preserve">е помещения для голосования на </w:t>
      </w:r>
      <w:r w:rsidR="002D1D54" w:rsidRPr="002D1D54">
        <w:rPr>
          <w:b/>
          <w:sz w:val="28"/>
          <w:szCs w:val="28"/>
        </w:rPr>
        <w:t>досрочных выборах депутатов Думы Удомельского муниципального округа Тверской области третьего созыва 23 ноября 2025 года</w:t>
      </w:r>
    </w:p>
    <w:p w:rsidR="00BE543A" w:rsidRPr="00C5420F" w:rsidRDefault="00906777" w:rsidP="00C5420F">
      <w:pPr>
        <w:pStyle w:val="ConsTitle"/>
        <w:spacing w:line="360" w:lineRule="auto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C5420F">
        <w:rPr>
          <w:rFonts w:ascii="Times New Roman" w:hAnsi="Times New Roman"/>
          <w:b w:val="0"/>
          <w:bCs/>
          <w:sz w:val="28"/>
          <w:szCs w:val="28"/>
        </w:rPr>
        <w:t>В целях реализации избирателями акт</w:t>
      </w:r>
      <w:r w:rsidR="00BE543A" w:rsidRPr="00C5420F">
        <w:rPr>
          <w:rFonts w:ascii="Times New Roman" w:hAnsi="Times New Roman"/>
          <w:b w:val="0"/>
          <w:bCs/>
          <w:sz w:val="28"/>
          <w:szCs w:val="28"/>
        </w:rPr>
        <w:t xml:space="preserve">ивного избирательного права на </w:t>
      </w:r>
      <w:r w:rsidR="002D1D54" w:rsidRPr="002D1D54">
        <w:rPr>
          <w:rFonts w:ascii="Times New Roman" w:hAnsi="Times New Roman"/>
          <w:b w:val="0"/>
          <w:bCs/>
          <w:sz w:val="28"/>
          <w:szCs w:val="28"/>
        </w:rPr>
        <w:t>досрочных выборах депутатов Думы Удомельского муниципального округа Тверской области третьего созыва 23 ноября 2025 года</w:t>
      </w:r>
      <w:r w:rsidRPr="00C5420F">
        <w:rPr>
          <w:rFonts w:ascii="Times New Roman" w:hAnsi="Times New Roman"/>
          <w:b w:val="0"/>
          <w:bCs/>
          <w:sz w:val="28"/>
          <w:szCs w:val="28"/>
        </w:rPr>
        <w:t>,</w:t>
      </w:r>
      <w:r w:rsidR="008E4CE8" w:rsidRPr="00C5420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C5420F">
        <w:rPr>
          <w:rFonts w:ascii="Times New Roman" w:hAnsi="Times New Roman"/>
          <w:b w:val="0"/>
          <w:bCs/>
          <w:sz w:val="28"/>
          <w:szCs w:val="28"/>
        </w:rPr>
        <w:t xml:space="preserve">и </w:t>
      </w:r>
      <w:r w:rsidRPr="00C5420F">
        <w:rPr>
          <w:rFonts w:ascii="Times New Roman" w:hAnsi="Times New Roman"/>
          <w:b w:val="0"/>
          <w:bCs/>
          <w:sz w:val="28"/>
          <w:szCs w:val="28"/>
        </w:rPr>
        <w:t xml:space="preserve">в соответствии с </w:t>
      </w:r>
      <w:r w:rsidR="008E4CE8" w:rsidRPr="00C5420F">
        <w:rPr>
          <w:rFonts w:ascii="Times New Roman" w:hAnsi="Times New Roman"/>
          <w:b w:val="0"/>
          <w:bCs/>
          <w:sz w:val="28"/>
          <w:szCs w:val="28"/>
        </w:rPr>
        <w:t>пунктом 8</w:t>
      </w:r>
      <w:r w:rsidRPr="00C5420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E4CE8" w:rsidRPr="00C5420F">
        <w:rPr>
          <w:rFonts w:ascii="Times New Roman" w:hAnsi="Times New Roman"/>
          <w:b w:val="0"/>
          <w:bCs/>
          <w:sz w:val="28"/>
          <w:szCs w:val="28"/>
        </w:rPr>
        <w:t xml:space="preserve">статьи 66 Федерального закона от 12.06.2002 </w:t>
      </w:r>
      <w:r w:rsidR="00873019" w:rsidRPr="00C5420F">
        <w:rPr>
          <w:rFonts w:ascii="Times New Roman" w:hAnsi="Times New Roman"/>
          <w:b w:val="0"/>
          <w:bCs/>
          <w:sz w:val="28"/>
          <w:szCs w:val="28"/>
        </w:rPr>
        <w:t xml:space="preserve"> года </w:t>
      </w:r>
      <w:r w:rsidR="008E4CE8" w:rsidRPr="00C5420F">
        <w:rPr>
          <w:rFonts w:ascii="Times New Roman" w:hAnsi="Times New Roman"/>
          <w:b w:val="0"/>
          <w:bCs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C5420F">
        <w:rPr>
          <w:rFonts w:ascii="Times New Roman" w:hAnsi="Times New Roman"/>
          <w:b w:val="0"/>
          <w:bCs/>
          <w:sz w:val="28"/>
          <w:szCs w:val="28"/>
        </w:rPr>
        <w:t>,</w:t>
      </w:r>
      <w:r w:rsidR="008E4CE8" w:rsidRPr="00C5420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D1D54" w:rsidRPr="002D1D54">
        <w:rPr>
          <w:rFonts w:ascii="Times New Roman" w:hAnsi="Times New Roman"/>
          <w:b w:val="0"/>
          <w:bCs/>
          <w:sz w:val="28"/>
          <w:szCs w:val="28"/>
        </w:rPr>
        <w:t>на основании стат</w:t>
      </w:r>
      <w:r w:rsidR="002D1D54">
        <w:rPr>
          <w:rFonts w:ascii="Times New Roman" w:hAnsi="Times New Roman"/>
          <w:b w:val="0"/>
          <w:bCs/>
          <w:sz w:val="28"/>
          <w:szCs w:val="28"/>
        </w:rPr>
        <w:t>ьи</w:t>
      </w:r>
      <w:r w:rsidR="002D1D54" w:rsidRPr="002D1D54">
        <w:rPr>
          <w:rFonts w:ascii="Times New Roman" w:hAnsi="Times New Roman"/>
          <w:b w:val="0"/>
          <w:bCs/>
          <w:sz w:val="28"/>
          <w:szCs w:val="28"/>
        </w:rPr>
        <w:t xml:space="preserve"> 22, </w:t>
      </w:r>
      <w:r w:rsidR="002D1D54">
        <w:rPr>
          <w:rFonts w:ascii="Times New Roman" w:hAnsi="Times New Roman"/>
          <w:b w:val="0"/>
          <w:bCs/>
          <w:sz w:val="28"/>
          <w:szCs w:val="28"/>
        </w:rPr>
        <w:t>пункта 8 статьи 62</w:t>
      </w:r>
      <w:r w:rsidR="002D1D54" w:rsidRPr="002D1D54">
        <w:rPr>
          <w:rFonts w:ascii="Times New Roman" w:hAnsi="Times New Roman"/>
          <w:b w:val="0"/>
          <w:bCs/>
          <w:sz w:val="28"/>
          <w:szCs w:val="28"/>
        </w:rPr>
        <w:t xml:space="preserve"> Избирательного</w:t>
      </w:r>
      <w:proofErr w:type="gramEnd"/>
      <w:r w:rsidR="002D1D54" w:rsidRPr="002D1D54">
        <w:rPr>
          <w:rFonts w:ascii="Times New Roman" w:hAnsi="Times New Roman"/>
          <w:b w:val="0"/>
          <w:bCs/>
          <w:sz w:val="28"/>
          <w:szCs w:val="28"/>
        </w:rPr>
        <w:t xml:space="preserve"> кодекса Тверской области от 07.04.2003 № 20-ЗО,</w:t>
      </w:r>
      <w:r w:rsidR="002D1D54" w:rsidRPr="002D1D54">
        <w:t xml:space="preserve"> </w:t>
      </w:r>
      <w:r w:rsidR="002D1D54" w:rsidRPr="002D1D54">
        <w:rPr>
          <w:rFonts w:ascii="Times New Roman" w:hAnsi="Times New Roman"/>
          <w:b w:val="0"/>
          <w:bCs/>
          <w:sz w:val="28"/>
          <w:szCs w:val="28"/>
        </w:rPr>
        <w:t>постановлени</w:t>
      </w:r>
      <w:r w:rsidR="002D1D54">
        <w:rPr>
          <w:rFonts w:ascii="Times New Roman" w:hAnsi="Times New Roman"/>
          <w:b w:val="0"/>
          <w:bCs/>
          <w:sz w:val="28"/>
          <w:szCs w:val="28"/>
        </w:rPr>
        <w:t>я</w:t>
      </w:r>
      <w:r w:rsidR="002D1D54" w:rsidRPr="002D1D54">
        <w:rPr>
          <w:rFonts w:ascii="Times New Roman" w:hAnsi="Times New Roman"/>
          <w:b w:val="0"/>
          <w:bCs/>
          <w:sz w:val="28"/>
          <w:szCs w:val="28"/>
        </w:rPr>
        <w:t xml:space="preserve"> избирательной комиссии Тве</w:t>
      </w:r>
      <w:r w:rsidR="002D1D54">
        <w:rPr>
          <w:rFonts w:ascii="Times New Roman" w:hAnsi="Times New Roman"/>
          <w:b w:val="0"/>
          <w:bCs/>
          <w:sz w:val="28"/>
          <w:szCs w:val="28"/>
        </w:rPr>
        <w:t>рской области от 24.02.2025г. №</w:t>
      </w:r>
      <w:r w:rsidR="002D1D54" w:rsidRPr="002D1D54">
        <w:rPr>
          <w:rFonts w:ascii="Times New Roman" w:hAnsi="Times New Roman"/>
          <w:b w:val="0"/>
          <w:bCs/>
          <w:sz w:val="28"/>
          <w:szCs w:val="28"/>
        </w:rPr>
        <w:t>159/1855-7 «О возложении исполнения полномочий 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</w:t>
      </w:r>
      <w:r w:rsidR="002D1D54">
        <w:rPr>
          <w:rFonts w:ascii="Times New Roman" w:hAnsi="Times New Roman"/>
          <w:b w:val="0"/>
          <w:bCs/>
          <w:sz w:val="28"/>
          <w:szCs w:val="28"/>
        </w:rPr>
        <w:t>ю комиссию Удомельского округа»</w:t>
      </w:r>
      <w:r w:rsidR="007C7120" w:rsidRPr="00C5420F">
        <w:rPr>
          <w:rFonts w:ascii="Times New Roman" w:hAnsi="Times New Roman"/>
          <w:b w:val="0"/>
          <w:bCs/>
          <w:sz w:val="28"/>
          <w:szCs w:val="28"/>
        </w:rPr>
        <w:t>,</w:t>
      </w:r>
      <w:r w:rsidR="007C7120" w:rsidRPr="00C5420F">
        <w:rPr>
          <w:sz w:val="28"/>
          <w:szCs w:val="28"/>
        </w:rPr>
        <w:t xml:space="preserve"> </w:t>
      </w:r>
      <w:r w:rsidR="00BE543A" w:rsidRPr="00C5420F">
        <w:rPr>
          <w:rFonts w:ascii="Times New Roman" w:hAnsi="Times New Roman"/>
          <w:b w:val="0"/>
          <w:bCs/>
          <w:sz w:val="28"/>
          <w:szCs w:val="28"/>
        </w:rPr>
        <w:t xml:space="preserve">территориальная комиссия Удомельского </w:t>
      </w:r>
      <w:r w:rsidR="007D1637">
        <w:rPr>
          <w:rFonts w:ascii="Times New Roman" w:hAnsi="Times New Roman"/>
          <w:b w:val="0"/>
          <w:bCs/>
          <w:sz w:val="28"/>
          <w:szCs w:val="28"/>
        </w:rPr>
        <w:t>округа</w:t>
      </w:r>
      <w:r w:rsidR="007D1637" w:rsidRPr="00C5420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BE543A" w:rsidRPr="00C5420F">
        <w:rPr>
          <w:rFonts w:ascii="Times New Roman" w:hAnsi="Times New Roman"/>
          <w:spacing w:val="30"/>
          <w:sz w:val="28"/>
          <w:szCs w:val="28"/>
        </w:rPr>
        <w:t>постановляет:</w:t>
      </w:r>
    </w:p>
    <w:p w:rsidR="00906777" w:rsidRPr="00C5420F" w:rsidRDefault="00906777" w:rsidP="002D1D54">
      <w:pPr>
        <w:numPr>
          <w:ilvl w:val="0"/>
          <w:numId w:val="28"/>
        </w:numPr>
        <w:tabs>
          <w:tab w:val="clear" w:pos="900"/>
        </w:tabs>
        <w:spacing w:line="360" w:lineRule="auto"/>
        <w:ind w:left="0" w:firstLine="851"/>
        <w:jc w:val="both"/>
        <w:rPr>
          <w:bCs/>
          <w:szCs w:val="28"/>
        </w:rPr>
      </w:pPr>
      <w:r w:rsidRPr="00C5420F">
        <w:rPr>
          <w:bCs/>
          <w:szCs w:val="28"/>
        </w:rPr>
        <w:t xml:space="preserve">Определить количество переносных ящиков для голосования, предназначенных для голосования вне помещения для голосования на </w:t>
      </w:r>
      <w:r w:rsidR="002D1D54" w:rsidRPr="002D1D54">
        <w:rPr>
          <w:bCs/>
          <w:szCs w:val="28"/>
        </w:rPr>
        <w:t xml:space="preserve">досрочных выборах депутатов Думы Удомельского муниципального округа Тверской области третьего созыва 23 ноября 2025 года </w:t>
      </w:r>
      <w:r w:rsidR="00873019" w:rsidRPr="00C5420F">
        <w:rPr>
          <w:bCs/>
          <w:szCs w:val="28"/>
        </w:rPr>
        <w:t>для учас</w:t>
      </w:r>
      <w:r w:rsidRPr="00C5420F">
        <w:rPr>
          <w:bCs/>
          <w:szCs w:val="28"/>
        </w:rPr>
        <w:t>тковых избирательных комиссий</w:t>
      </w:r>
      <w:r w:rsidR="00873019" w:rsidRPr="00C5420F">
        <w:rPr>
          <w:bCs/>
          <w:szCs w:val="28"/>
        </w:rPr>
        <w:t xml:space="preserve"> избирательных участков №№</w:t>
      </w:r>
      <w:r w:rsidR="007C7120" w:rsidRPr="00C5420F">
        <w:rPr>
          <w:bCs/>
          <w:szCs w:val="28"/>
        </w:rPr>
        <w:t xml:space="preserve"> 1</w:t>
      </w:r>
      <w:r w:rsidR="007D1637">
        <w:rPr>
          <w:bCs/>
          <w:szCs w:val="28"/>
        </w:rPr>
        <w:t>037</w:t>
      </w:r>
      <w:r w:rsidR="00BE543A" w:rsidRPr="00C5420F">
        <w:rPr>
          <w:bCs/>
          <w:szCs w:val="28"/>
        </w:rPr>
        <w:t>-</w:t>
      </w:r>
      <w:r w:rsidR="007D1637">
        <w:rPr>
          <w:bCs/>
          <w:szCs w:val="28"/>
        </w:rPr>
        <w:t>1067</w:t>
      </w:r>
      <w:r w:rsidR="00C5420F">
        <w:rPr>
          <w:bCs/>
          <w:szCs w:val="28"/>
        </w:rPr>
        <w:t xml:space="preserve"> </w:t>
      </w:r>
      <w:proofErr w:type="gramStart"/>
      <w:r w:rsidR="00C5420F">
        <w:rPr>
          <w:bCs/>
          <w:szCs w:val="28"/>
        </w:rPr>
        <w:t>согласно приложения</w:t>
      </w:r>
      <w:proofErr w:type="gramEnd"/>
      <w:r w:rsidR="00C5420F">
        <w:rPr>
          <w:bCs/>
          <w:szCs w:val="28"/>
        </w:rPr>
        <w:t>.</w:t>
      </w:r>
    </w:p>
    <w:p w:rsidR="00906777" w:rsidRPr="00C5420F" w:rsidRDefault="00906777" w:rsidP="00C5420F">
      <w:pPr>
        <w:numPr>
          <w:ilvl w:val="0"/>
          <w:numId w:val="28"/>
        </w:numPr>
        <w:tabs>
          <w:tab w:val="clear" w:pos="900"/>
        </w:tabs>
        <w:spacing w:line="360" w:lineRule="auto"/>
        <w:ind w:left="0" w:firstLine="851"/>
        <w:jc w:val="both"/>
        <w:rPr>
          <w:bCs/>
          <w:szCs w:val="28"/>
        </w:rPr>
      </w:pPr>
      <w:r w:rsidRPr="00C5420F">
        <w:rPr>
          <w:bCs/>
          <w:szCs w:val="28"/>
        </w:rPr>
        <w:t xml:space="preserve">Направить настоящее постановление в участковые избирательные комиссии </w:t>
      </w:r>
      <w:r w:rsidR="007C7120" w:rsidRPr="00C5420F">
        <w:rPr>
          <w:bCs/>
          <w:szCs w:val="28"/>
        </w:rPr>
        <w:t xml:space="preserve"> избирательных участков №№ 1</w:t>
      </w:r>
      <w:r w:rsidR="007D1637">
        <w:rPr>
          <w:bCs/>
          <w:szCs w:val="28"/>
        </w:rPr>
        <w:t>037-106</w:t>
      </w:r>
      <w:r w:rsidR="00BE543A" w:rsidRPr="00C5420F">
        <w:rPr>
          <w:bCs/>
          <w:szCs w:val="28"/>
        </w:rPr>
        <w:t>7</w:t>
      </w:r>
      <w:r w:rsidRPr="00C5420F">
        <w:rPr>
          <w:bCs/>
          <w:szCs w:val="28"/>
        </w:rPr>
        <w:t>.</w:t>
      </w:r>
    </w:p>
    <w:p w:rsidR="00873019" w:rsidRPr="00C5420F" w:rsidRDefault="00873019" w:rsidP="00C5420F">
      <w:pPr>
        <w:numPr>
          <w:ilvl w:val="0"/>
          <w:numId w:val="28"/>
        </w:numPr>
        <w:tabs>
          <w:tab w:val="clear" w:pos="900"/>
        </w:tabs>
        <w:spacing w:line="360" w:lineRule="auto"/>
        <w:ind w:left="0" w:firstLine="851"/>
        <w:jc w:val="both"/>
        <w:rPr>
          <w:szCs w:val="28"/>
        </w:rPr>
      </w:pPr>
      <w:proofErr w:type="gramStart"/>
      <w:r w:rsidRPr="00C5420F">
        <w:rPr>
          <w:szCs w:val="28"/>
        </w:rPr>
        <w:lastRenderedPageBreak/>
        <w:t>Разместить</w:t>
      </w:r>
      <w:proofErr w:type="gramEnd"/>
      <w:r w:rsidRPr="00C5420F">
        <w:rPr>
          <w:szCs w:val="28"/>
        </w:rPr>
        <w:t xml:space="preserve"> </w:t>
      </w:r>
      <w:r w:rsidRPr="00C5420F">
        <w:rPr>
          <w:color w:val="000000"/>
          <w:spacing w:val="-1"/>
          <w:szCs w:val="28"/>
        </w:rPr>
        <w:t xml:space="preserve">настоящее постановление </w:t>
      </w:r>
      <w:r w:rsidRPr="00C5420F">
        <w:rPr>
          <w:szCs w:val="28"/>
        </w:rPr>
        <w:t>на с</w:t>
      </w:r>
      <w:r w:rsidR="00C503A0" w:rsidRPr="00C5420F">
        <w:rPr>
          <w:szCs w:val="28"/>
        </w:rPr>
        <w:t>айте</w:t>
      </w:r>
      <w:r w:rsidRPr="00C5420F">
        <w:rPr>
          <w:szCs w:val="28"/>
        </w:rPr>
        <w:t xml:space="preserve"> </w:t>
      </w:r>
      <w:r w:rsidR="00C503A0" w:rsidRPr="00C5420F">
        <w:rPr>
          <w:szCs w:val="28"/>
        </w:rPr>
        <w:t>т</w:t>
      </w:r>
      <w:r w:rsidRPr="00C5420F">
        <w:rPr>
          <w:szCs w:val="28"/>
        </w:rPr>
        <w:t xml:space="preserve">ерриториальной избирательной комиссии </w:t>
      </w:r>
      <w:r w:rsidR="00BE543A" w:rsidRPr="00C5420F">
        <w:rPr>
          <w:szCs w:val="28"/>
        </w:rPr>
        <w:t xml:space="preserve">Удомельского </w:t>
      </w:r>
      <w:r w:rsidR="007D1637">
        <w:rPr>
          <w:szCs w:val="28"/>
        </w:rPr>
        <w:t>округа</w:t>
      </w:r>
      <w:r w:rsidRPr="00C5420F">
        <w:rPr>
          <w:szCs w:val="28"/>
        </w:rPr>
        <w:t xml:space="preserve"> в информационно-телекоммуникационной сети </w:t>
      </w:r>
      <w:r w:rsidR="00C503A0" w:rsidRPr="00C5420F">
        <w:rPr>
          <w:szCs w:val="28"/>
        </w:rPr>
        <w:t>«</w:t>
      </w:r>
      <w:r w:rsidRPr="00C5420F">
        <w:rPr>
          <w:szCs w:val="28"/>
        </w:rPr>
        <w:t>Интернет</w:t>
      </w:r>
      <w:r w:rsidR="00C503A0" w:rsidRPr="00C5420F">
        <w:rPr>
          <w:szCs w:val="28"/>
        </w:rPr>
        <w:t>»</w:t>
      </w:r>
      <w:r w:rsidRPr="00C5420F">
        <w:rPr>
          <w:szCs w:val="28"/>
        </w:rPr>
        <w:t>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BE543A" w:rsidRPr="00C5420F" w:rsidTr="007D1637">
        <w:tc>
          <w:tcPr>
            <w:tcW w:w="4219" w:type="dxa"/>
          </w:tcPr>
          <w:p w:rsidR="00BE543A" w:rsidRPr="00C5420F" w:rsidRDefault="00BE543A" w:rsidP="00947059">
            <w:pPr>
              <w:jc w:val="left"/>
              <w:rPr>
                <w:szCs w:val="28"/>
              </w:rPr>
            </w:pPr>
            <w:r w:rsidRPr="00C5420F">
              <w:rPr>
                <w:szCs w:val="28"/>
              </w:rPr>
              <w:t xml:space="preserve">Председатель </w:t>
            </w:r>
          </w:p>
          <w:p w:rsidR="00BE543A" w:rsidRPr="00C5420F" w:rsidRDefault="00BE543A" w:rsidP="007D1637">
            <w:pPr>
              <w:jc w:val="left"/>
              <w:rPr>
                <w:szCs w:val="28"/>
              </w:rPr>
            </w:pPr>
            <w:r w:rsidRPr="00C5420F">
              <w:rPr>
                <w:szCs w:val="28"/>
              </w:rPr>
              <w:t>территориальной избирательно</w:t>
            </w:r>
            <w:r w:rsidR="0032087E" w:rsidRPr="00C5420F">
              <w:rPr>
                <w:szCs w:val="28"/>
              </w:rPr>
              <w:t xml:space="preserve">й комиссии Удомельского </w:t>
            </w:r>
            <w:r w:rsidR="007D1637">
              <w:rPr>
                <w:szCs w:val="28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947059" w:rsidRDefault="00947059" w:rsidP="00C5420F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szCs w:val="28"/>
              </w:rPr>
            </w:pPr>
          </w:p>
          <w:p w:rsidR="00BE543A" w:rsidRPr="00C5420F" w:rsidRDefault="00947059" w:rsidP="00947059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szCs w:val="28"/>
              </w:rPr>
            </w:pPr>
            <w:r>
              <w:rPr>
                <w:szCs w:val="28"/>
              </w:rPr>
              <w:t>Л.В. Митронина</w:t>
            </w:r>
          </w:p>
        </w:tc>
      </w:tr>
      <w:tr w:rsidR="00BE543A" w:rsidRPr="00C5420F" w:rsidTr="007D1637">
        <w:tc>
          <w:tcPr>
            <w:tcW w:w="4219" w:type="dxa"/>
          </w:tcPr>
          <w:p w:rsidR="00BE543A" w:rsidRPr="00C5420F" w:rsidRDefault="00BE543A" w:rsidP="00947059">
            <w:pPr>
              <w:jc w:val="left"/>
              <w:rPr>
                <w:szCs w:val="28"/>
              </w:rPr>
            </w:pPr>
          </w:p>
          <w:p w:rsidR="00BE543A" w:rsidRPr="00C5420F" w:rsidRDefault="00BE543A" w:rsidP="00947059">
            <w:pPr>
              <w:jc w:val="left"/>
              <w:rPr>
                <w:szCs w:val="28"/>
              </w:rPr>
            </w:pPr>
            <w:r w:rsidRPr="00C5420F">
              <w:rPr>
                <w:szCs w:val="28"/>
              </w:rPr>
              <w:t xml:space="preserve">Секретарь </w:t>
            </w:r>
          </w:p>
          <w:p w:rsidR="00BE543A" w:rsidRPr="00C5420F" w:rsidRDefault="00BE543A" w:rsidP="007D1637">
            <w:pPr>
              <w:jc w:val="left"/>
              <w:rPr>
                <w:szCs w:val="28"/>
              </w:rPr>
            </w:pPr>
            <w:r w:rsidRPr="00C5420F">
              <w:rPr>
                <w:szCs w:val="28"/>
              </w:rPr>
              <w:t xml:space="preserve">территориальной избирательной комиссии Удомельского </w:t>
            </w:r>
            <w:r w:rsidR="007D1637">
              <w:rPr>
                <w:szCs w:val="28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BE543A" w:rsidRPr="00C5420F" w:rsidRDefault="007D1637" w:rsidP="00C5420F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В.Н. Вяткина</w:t>
            </w:r>
          </w:p>
        </w:tc>
      </w:tr>
    </w:tbl>
    <w:p w:rsidR="007D1637" w:rsidRDefault="007D1637" w:rsidP="00947059">
      <w:pPr>
        <w:spacing w:after="120"/>
        <w:rPr>
          <w:szCs w:val="28"/>
        </w:rPr>
        <w:sectPr w:rsidR="007D1637" w:rsidSect="005C7113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0" w:bottom="1134" w:left="1701" w:header="709" w:footer="262" w:gutter="0"/>
          <w:cols w:space="708"/>
          <w:titlePg/>
          <w:docGrid w:linePitch="381"/>
        </w:sectPr>
      </w:pPr>
    </w:p>
    <w:tbl>
      <w:tblPr>
        <w:tblW w:w="4860" w:type="dxa"/>
        <w:tblInd w:w="4968" w:type="dxa"/>
        <w:tblLook w:val="04A0" w:firstRow="1" w:lastRow="0" w:firstColumn="1" w:lastColumn="0" w:noHBand="0" w:noVBand="1"/>
      </w:tblPr>
      <w:tblGrid>
        <w:gridCol w:w="4860"/>
      </w:tblGrid>
      <w:tr w:rsidR="00947059" w:rsidRPr="00947059" w:rsidTr="007D1637">
        <w:tc>
          <w:tcPr>
            <w:tcW w:w="4860" w:type="dxa"/>
            <w:shd w:val="clear" w:color="auto" w:fill="auto"/>
          </w:tcPr>
          <w:p w:rsidR="00947059" w:rsidRPr="00947059" w:rsidRDefault="00BE543A" w:rsidP="00947059">
            <w:pPr>
              <w:spacing w:after="120"/>
              <w:rPr>
                <w:bCs/>
                <w:szCs w:val="28"/>
              </w:rPr>
            </w:pPr>
            <w:r w:rsidRPr="00C5420F">
              <w:rPr>
                <w:szCs w:val="28"/>
              </w:rPr>
              <w:lastRenderedPageBreak/>
              <w:br w:type="page"/>
            </w:r>
            <w:r w:rsidR="00947059" w:rsidRPr="00947059">
              <w:rPr>
                <w:szCs w:val="28"/>
              </w:rPr>
              <w:t>Приложение</w:t>
            </w:r>
          </w:p>
        </w:tc>
      </w:tr>
      <w:tr w:rsidR="00947059" w:rsidRPr="00947059" w:rsidTr="007D1637">
        <w:tc>
          <w:tcPr>
            <w:tcW w:w="4860" w:type="dxa"/>
            <w:shd w:val="clear" w:color="auto" w:fill="auto"/>
          </w:tcPr>
          <w:p w:rsidR="00947059" w:rsidRPr="00947059" w:rsidRDefault="00947059" w:rsidP="007D1637">
            <w:pPr>
              <w:spacing w:after="120"/>
              <w:rPr>
                <w:bCs/>
                <w:szCs w:val="28"/>
              </w:rPr>
            </w:pPr>
            <w:r w:rsidRPr="00947059">
              <w:rPr>
                <w:szCs w:val="28"/>
              </w:rPr>
              <w:t xml:space="preserve">к постановлению  территориальной избирательной комиссии Удомельского </w:t>
            </w:r>
            <w:r w:rsidR="007D1637">
              <w:rPr>
                <w:szCs w:val="28"/>
              </w:rPr>
              <w:t>округа</w:t>
            </w:r>
          </w:p>
        </w:tc>
      </w:tr>
      <w:tr w:rsidR="00947059" w:rsidRPr="00947059" w:rsidTr="007D1637">
        <w:tc>
          <w:tcPr>
            <w:tcW w:w="4860" w:type="dxa"/>
            <w:shd w:val="clear" w:color="auto" w:fill="auto"/>
          </w:tcPr>
          <w:p w:rsidR="00947059" w:rsidRPr="00947059" w:rsidRDefault="007D1637" w:rsidP="002D1D54">
            <w:pPr>
              <w:spacing w:after="120"/>
              <w:rPr>
                <w:bCs/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9840B7">
              <w:rPr>
                <w:szCs w:val="28"/>
              </w:rPr>
              <w:t>30</w:t>
            </w:r>
            <w:r w:rsidR="002D1D54">
              <w:rPr>
                <w:szCs w:val="28"/>
              </w:rPr>
              <w:t xml:space="preserve"> октября 2025</w:t>
            </w:r>
            <w:r w:rsidR="00947059" w:rsidRPr="00947059">
              <w:rPr>
                <w:szCs w:val="28"/>
              </w:rPr>
              <w:t xml:space="preserve"> г. № </w:t>
            </w:r>
            <w:r w:rsidR="009840B7">
              <w:rPr>
                <w:szCs w:val="28"/>
              </w:rPr>
              <w:t>86/615</w:t>
            </w:r>
            <w:bookmarkStart w:id="0" w:name="_GoBack"/>
            <w:bookmarkEnd w:id="0"/>
            <w:r>
              <w:rPr>
                <w:szCs w:val="28"/>
              </w:rPr>
              <w:t>-5</w:t>
            </w:r>
          </w:p>
        </w:tc>
      </w:tr>
    </w:tbl>
    <w:p w:rsidR="006852F6" w:rsidRPr="00947059" w:rsidRDefault="00873019" w:rsidP="006852F6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947059">
        <w:rPr>
          <w:b/>
          <w:sz w:val="28"/>
          <w:szCs w:val="28"/>
        </w:rPr>
        <w:t xml:space="preserve">Количество переносных ящиков для голосования, предназначенных для голосования вне помещения для голосования на </w:t>
      </w:r>
      <w:r w:rsidR="002D1D54" w:rsidRPr="002D1D54">
        <w:rPr>
          <w:b/>
          <w:sz w:val="28"/>
          <w:szCs w:val="28"/>
        </w:rPr>
        <w:t>досрочных выборах депутатов Думы Удомельского муниципального округа Тверской области третьего созыва 23 ноября 2025 года</w:t>
      </w:r>
      <w:r w:rsidR="00947059" w:rsidRPr="00947059">
        <w:rPr>
          <w:b/>
          <w:sz w:val="28"/>
          <w:szCs w:val="28"/>
        </w:rPr>
        <w:t>,</w:t>
      </w:r>
      <w:r w:rsidR="00AB61A9" w:rsidRPr="00947059">
        <w:rPr>
          <w:b/>
          <w:sz w:val="28"/>
          <w:szCs w:val="28"/>
        </w:rPr>
        <w:t xml:space="preserve"> дл</w:t>
      </w:r>
      <w:r w:rsidRPr="00947059">
        <w:rPr>
          <w:b/>
          <w:sz w:val="28"/>
          <w:szCs w:val="28"/>
        </w:rPr>
        <w:t xml:space="preserve">я участковых избирательных комиссий избирательных участков </w:t>
      </w:r>
    </w:p>
    <w:p w:rsidR="00873019" w:rsidRPr="00947059" w:rsidRDefault="00873019" w:rsidP="00947059">
      <w:pPr>
        <w:pStyle w:val="a7"/>
        <w:spacing w:after="240" w:line="276" w:lineRule="auto"/>
        <w:jc w:val="center"/>
        <w:rPr>
          <w:b/>
          <w:sz w:val="28"/>
          <w:szCs w:val="28"/>
        </w:rPr>
      </w:pPr>
      <w:r w:rsidRPr="00947059">
        <w:rPr>
          <w:b/>
          <w:sz w:val="28"/>
          <w:szCs w:val="28"/>
        </w:rPr>
        <w:t>№№</w:t>
      </w:r>
      <w:r w:rsidR="007D1637">
        <w:rPr>
          <w:b/>
          <w:sz w:val="28"/>
          <w:szCs w:val="28"/>
        </w:rPr>
        <w:t xml:space="preserve"> 1037</w:t>
      </w:r>
      <w:r w:rsidR="00853E0F" w:rsidRPr="00947059">
        <w:rPr>
          <w:b/>
          <w:sz w:val="28"/>
          <w:szCs w:val="28"/>
        </w:rPr>
        <w:t>-</w:t>
      </w:r>
      <w:r w:rsidR="008B7902">
        <w:rPr>
          <w:b/>
          <w:sz w:val="28"/>
          <w:szCs w:val="28"/>
        </w:rPr>
        <w:t>1067</w:t>
      </w: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2551"/>
        <w:gridCol w:w="1985"/>
        <w:gridCol w:w="4111"/>
      </w:tblGrid>
      <w:tr w:rsidR="007C7120" w:rsidRPr="006C062E" w:rsidTr="00947059">
        <w:trPr>
          <w:trHeight w:val="8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20" w:rsidRPr="006C062E" w:rsidRDefault="007C7120" w:rsidP="00692263">
            <w:pPr>
              <w:rPr>
                <w:szCs w:val="28"/>
              </w:rPr>
            </w:pPr>
            <w:r w:rsidRPr="006C062E">
              <w:rPr>
                <w:szCs w:val="28"/>
              </w:rPr>
              <w:t>№ УИК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20" w:rsidRPr="006C062E" w:rsidRDefault="007C7120" w:rsidP="00692263">
            <w:pPr>
              <w:rPr>
                <w:szCs w:val="28"/>
              </w:rPr>
            </w:pPr>
            <w:r>
              <w:rPr>
                <w:szCs w:val="28"/>
              </w:rPr>
              <w:t>Число избирателей на территории избирательного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20" w:rsidRPr="006C062E" w:rsidRDefault="007C7120" w:rsidP="00692263">
            <w:pPr>
              <w:rPr>
                <w:szCs w:val="28"/>
              </w:rPr>
            </w:pPr>
            <w:r w:rsidRPr="006C062E">
              <w:rPr>
                <w:szCs w:val="28"/>
              </w:rPr>
              <w:t xml:space="preserve">Количество </w:t>
            </w:r>
            <w:r>
              <w:rPr>
                <w:szCs w:val="28"/>
              </w:rPr>
              <w:t>п</w:t>
            </w:r>
            <w:r w:rsidRPr="006C062E">
              <w:rPr>
                <w:szCs w:val="28"/>
              </w:rPr>
              <w:t>ереносных</w:t>
            </w:r>
            <w:r>
              <w:rPr>
                <w:szCs w:val="28"/>
              </w:rPr>
              <w:t xml:space="preserve"> </w:t>
            </w:r>
            <w:r w:rsidRPr="006C062E">
              <w:rPr>
                <w:szCs w:val="28"/>
              </w:rPr>
              <w:t xml:space="preserve">ящиков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7120" w:rsidRPr="006C062E" w:rsidRDefault="007C7120" w:rsidP="00692263">
            <w:pPr>
              <w:rPr>
                <w:szCs w:val="28"/>
              </w:rPr>
            </w:pPr>
            <w:r>
              <w:rPr>
                <w:szCs w:val="28"/>
              </w:rPr>
              <w:t>Примечание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732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C5132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C51322" w:rsidP="00F579AF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«б</w:t>
            </w:r>
            <w:r w:rsidRPr="00C51322">
              <w:rPr>
                <w:sz w:val="24"/>
                <w:szCs w:val="26"/>
              </w:rPr>
              <w:t>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937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C51322" w:rsidP="007D1637"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 w:rsidRPr="00C51322">
              <w:rPr>
                <w:sz w:val="24"/>
                <w:szCs w:val="26"/>
              </w:rPr>
              <w:t>В соответствии с подпунктом «б»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1929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1951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lastRenderedPageBreak/>
              <w:t>1045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1963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1181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1378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1476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1958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Default="008B7902" w:rsidP="007D1637">
            <w:r w:rsidRPr="00923703"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8B7902" w:rsidP="00947059">
            <w:pPr>
              <w:jc w:val="both"/>
              <w:rPr>
                <w:sz w:val="24"/>
                <w:szCs w:val="26"/>
              </w:rPr>
            </w:pPr>
            <w:r w:rsidRPr="008B7902">
              <w:rPr>
                <w:sz w:val="24"/>
                <w:szCs w:val="26"/>
              </w:rPr>
              <w:t>В соответствии с подпунктом «в»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548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 w:rsidRPr="00C51322">
              <w:rPr>
                <w:sz w:val="24"/>
                <w:szCs w:val="26"/>
              </w:rPr>
              <w:t>В соответствии с подпунктом «б»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394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C51322" w:rsidP="00F579AF">
            <w:pPr>
              <w:jc w:val="both"/>
              <w:rPr>
                <w:sz w:val="24"/>
                <w:szCs w:val="26"/>
              </w:rPr>
            </w:pPr>
            <w:r w:rsidRPr="00C51322">
              <w:rPr>
                <w:sz w:val="24"/>
                <w:szCs w:val="26"/>
              </w:rPr>
              <w:t>В соответствии с подпунктом «а»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 w:rsidRPr="00C51322">
              <w:rPr>
                <w:sz w:val="24"/>
                <w:szCs w:val="26"/>
              </w:rPr>
              <w:t>В соответствии с подпунктом «а»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C51322" w:rsidP="007D1637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lastRenderedPageBreak/>
              <w:t>1058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166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C5132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 w:rsidRPr="00C51322">
              <w:rPr>
                <w:sz w:val="24"/>
                <w:szCs w:val="26"/>
              </w:rPr>
              <w:t>В соответствии с подпунктом «б» пункта 8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484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C5132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color w:val="FF0000"/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  <w:tr w:rsidR="008B7902" w:rsidRPr="006C062E" w:rsidTr="007D163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7D1637" w:rsidRDefault="008B7902" w:rsidP="007D1637">
            <w:r w:rsidRPr="007D1637">
              <w:t>1067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8B7902" w:rsidRDefault="008B7902" w:rsidP="008B7902">
            <w:pPr>
              <w:rPr>
                <w:color w:val="000000"/>
                <w:szCs w:val="28"/>
              </w:rPr>
            </w:pPr>
            <w:r w:rsidRPr="008B7902">
              <w:rPr>
                <w:color w:val="000000"/>
                <w:szCs w:val="28"/>
              </w:rPr>
              <w:t>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02" w:rsidRPr="006C062E" w:rsidRDefault="008B7902" w:rsidP="007D16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902" w:rsidRPr="008B7902" w:rsidRDefault="00C51322" w:rsidP="0094705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 соответствии с подпунктом «а</w:t>
            </w:r>
            <w:r w:rsidRPr="00C51322">
              <w:rPr>
                <w:sz w:val="24"/>
                <w:szCs w:val="26"/>
              </w:rPr>
              <w:t>» пункта 8</w:t>
            </w:r>
            <w:r w:rsidRPr="00C51322">
              <w:rPr>
                <w:sz w:val="24"/>
                <w:szCs w:val="26"/>
                <w:vertAlign w:val="superscript"/>
              </w:rPr>
              <w:t>1</w:t>
            </w:r>
            <w:r w:rsidRPr="00C51322">
              <w:rPr>
                <w:sz w:val="24"/>
                <w:szCs w:val="26"/>
              </w:rPr>
              <w:t xml:space="preserve"> статьи 62 Избирательного кодекса Тверской области от 07.04.2003 №20-ЗО</w:t>
            </w:r>
          </w:p>
        </w:tc>
      </w:tr>
    </w:tbl>
    <w:p w:rsidR="00873019" w:rsidRDefault="00873019" w:rsidP="00947059"/>
    <w:p w:rsidR="00873019" w:rsidRDefault="00873019" w:rsidP="0013300A"/>
    <w:sectPr w:rsidR="00873019" w:rsidSect="00F579AF">
      <w:pgSz w:w="11906" w:h="16838"/>
      <w:pgMar w:top="1134" w:right="850" w:bottom="993" w:left="1701" w:header="709" w:footer="26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10" w:rsidRDefault="00157A10" w:rsidP="00DD105A">
      <w:r>
        <w:separator/>
      </w:r>
    </w:p>
  </w:endnote>
  <w:endnote w:type="continuationSeparator" w:id="0">
    <w:p w:rsidR="00157A10" w:rsidRDefault="00157A10" w:rsidP="00DD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00" w:rsidRDefault="00502200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02200" w:rsidRDefault="0050220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00" w:rsidRDefault="0050220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10" w:rsidRDefault="00157A10" w:rsidP="00DD105A">
      <w:r>
        <w:separator/>
      </w:r>
    </w:p>
  </w:footnote>
  <w:footnote w:type="continuationSeparator" w:id="0">
    <w:p w:rsidR="00157A10" w:rsidRDefault="00157A10" w:rsidP="00DD1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00" w:rsidRDefault="00502200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:rsidR="00502200" w:rsidRDefault="005022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00" w:rsidRDefault="00502200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9840B7">
      <w:rPr>
        <w:noProof/>
      </w:rPr>
      <w:t>2</w:t>
    </w:r>
    <w:r>
      <w:fldChar w:fldCharType="end"/>
    </w:r>
  </w:p>
  <w:p w:rsidR="00502200" w:rsidRDefault="005022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067848BF"/>
    <w:multiLevelType w:val="hybridMultilevel"/>
    <w:tmpl w:val="A85A00C2"/>
    <w:lvl w:ilvl="0" w:tplc="26B8CC14">
      <w:start w:val="1"/>
      <w:numFmt w:val="decimal"/>
      <w:lvlText w:val="%1."/>
      <w:lvlJc w:val="left"/>
      <w:pPr>
        <w:ind w:left="1848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C85C23"/>
    <w:multiLevelType w:val="hybridMultilevel"/>
    <w:tmpl w:val="FA0C4132"/>
    <w:lvl w:ilvl="0" w:tplc="27DC9B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713A5"/>
    <w:multiLevelType w:val="hybridMultilevel"/>
    <w:tmpl w:val="9A0EA026"/>
    <w:lvl w:ilvl="0" w:tplc="F0744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1C2AEF"/>
    <w:multiLevelType w:val="hybridMultilevel"/>
    <w:tmpl w:val="A510FEC6"/>
    <w:lvl w:ilvl="0" w:tplc="B726C4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211094"/>
    <w:multiLevelType w:val="hybridMultilevel"/>
    <w:tmpl w:val="46FE0B7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8C90D17"/>
    <w:multiLevelType w:val="hybridMultilevel"/>
    <w:tmpl w:val="221CE998"/>
    <w:lvl w:ilvl="0" w:tplc="3A7E49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19B033B5"/>
    <w:multiLevelType w:val="hybridMultilevel"/>
    <w:tmpl w:val="B0007B7C"/>
    <w:lvl w:ilvl="0" w:tplc="22AC71EE">
      <w:start w:val="1"/>
      <w:numFmt w:val="decimal"/>
      <w:lvlText w:val="%1."/>
      <w:lvlJc w:val="left"/>
      <w:pPr>
        <w:tabs>
          <w:tab w:val="num" w:pos="1184"/>
        </w:tabs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6217755"/>
    <w:multiLevelType w:val="hybridMultilevel"/>
    <w:tmpl w:val="7E8A1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564528"/>
    <w:multiLevelType w:val="hybridMultilevel"/>
    <w:tmpl w:val="21343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91AE4"/>
    <w:multiLevelType w:val="hybridMultilevel"/>
    <w:tmpl w:val="EDAA36B4"/>
    <w:lvl w:ilvl="0" w:tplc="A8DA3EAE">
      <w:start w:val="1"/>
      <w:numFmt w:val="decimal"/>
      <w:lvlText w:val="%1."/>
      <w:lvlJc w:val="center"/>
      <w:pPr>
        <w:tabs>
          <w:tab w:val="num" w:pos="852"/>
        </w:tabs>
        <w:ind w:left="852" w:hanging="56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A558C"/>
    <w:multiLevelType w:val="hybridMultilevel"/>
    <w:tmpl w:val="58786334"/>
    <w:lvl w:ilvl="0" w:tplc="5C4423C8">
      <w:start w:val="1"/>
      <w:numFmt w:val="decimal"/>
      <w:lvlText w:val="%1."/>
      <w:lvlJc w:val="left"/>
      <w:pPr>
        <w:ind w:left="1678" w:hanging="111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226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F85C83"/>
    <w:multiLevelType w:val="hybridMultilevel"/>
    <w:tmpl w:val="F3A6C1E0"/>
    <w:lvl w:ilvl="0" w:tplc="FA36766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40250679"/>
    <w:multiLevelType w:val="hybridMultilevel"/>
    <w:tmpl w:val="0D6EA200"/>
    <w:lvl w:ilvl="0" w:tplc="030AF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983BCA"/>
    <w:multiLevelType w:val="hybridMultilevel"/>
    <w:tmpl w:val="642415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26072D"/>
    <w:multiLevelType w:val="hybridMultilevel"/>
    <w:tmpl w:val="7528E270"/>
    <w:lvl w:ilvl="0" w:tplc="17D2416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535404C"/>
    <w:multiLevelType w:val="hybridMultilevel"/>
    <w:tmpl w:val="0098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201AD"/>
    <w:multiLevelType w:val="hybridMultilevel"/>
    <w:tmpl w:val="BD726D18"/>
    <w:lvl w:ilvl="0" w:tplc="43744D2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A34B49"/>
    <w:multiLevelType w:val="hybridMultilevel"/>
    <w:tmpl w:val="0C30E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07119B"/>
    <w:multiLevelType w:val="hybridMultilevel"/>
    <w:tmpl w:val="DBBEA79E"/>
    <w:lvl w:ilvl="0" w:tplc="286C2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241F1"/>
    <w:multiLevelType w:val="hybridMultilevel"/>
    <w:tmpl w:val="EDAA36B4"/>
    <w:lvl w:ilvl="0" w:tplc="A8DA3EAE">
      <w:start w:val="1"/>
      <w:numFmt w:val="decimal"/>
      <w:lvlText w:val="%1."/>
      <w:lvlJc w:val="center"/>
      <w:pPr>
        <w:tabs>
          <w:tab w:val="num" w:pos="852"/>
        </w:tabs>
        <w:ind w:left="852" w:hanging="56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7176FD"/>
    <w:multiLevelType w:val="hybridMultilevel"/>
    <w:tmpl w:val="36A22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CF7576"/>
    <w:multiLevelType w:val="hybridMultilevel"/>
    <w:tmpl w:val="58786334"/>
    <w:lvl w:ilvl="0" w:tplc="5C4423C8">
      <w:start w:val="1"/>
      <w:numFmt w:val="decimal"/>
      <w:lvlText w:val="%1."/>
      <w:lvlJc w:val="left"/>
      <w:pPr>
        <w:ind w:left="1678" w:hanging="111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700008F"/>
    <w:multiLevelType w:val="hybridMultilevel"/>
    <w:tmpl w:val="6CAA472A"/>
    <w:lvl w:ilvl="0" w:tplc="883E1F7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41552C"/>
    <w:multiLevelType w:val="hybridMultilevel"/>
    <w:tmpl w:val="9AD2F434"/>
    <w:lvl w:ilvl="0" w:tplc="0834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2"/>
  </w:num>
  <w:num w:numId="6">
    <w:abstractNumId w:val="0"/>
  </w:num>
  <w:num w:numId="7">
    <w:abstractNumId w:val="18"/>
  </w:num>
  <w:num w:numId="8">
    <w:abstractNumId w:val="5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4"/>
    <w:lvlOverride w:ilvl="0">
      <w:startOverride w:val="1"/>
    </w:lvlOverride>
  </w:num>
  <w:num w:numId="13">
    <w:abstractNumId w:val="23"/>
  </w:num>
  <w:num w:numId="14">
    <w:abstractNumId w:val="15"/>
  </w:num>
  <w:num w:numId="15">
    <w:abstractNumId w:val="7"/>
  </w:num>
  <w:num w:numId="16">
    <w:abstractNumId w:val="16"/>
  </w:num>
  <w:num w:numId="17">
    <w:abstractNumId w:val="13"/>
  </w:num>
  <w:num w:numId="18">
    <w:abstractNumId w:val="19"/>
  </w:num>
  <w:num w:numId="19">
    <w:abstractNumId w:val="22"/>
  </w:num>
  <w:num w:numId="20">
    <w:abstractNumId w:val="20"/>
  </w:num>
  <w:num w:numId="21">
    <w:abstractNumId w:val="28"/>
  </w:num>
  <w:num w:numId="22">
    <w:abstractNumId w:val="9"/>
  </w:num>
  <w:num w:numId="23">
    <w:abstractNumId w:val="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6"/>
  </w:num>
  <w:num w:numId="27">
    <w:abstractNumId w:val="4"/>
  </w:num>
  <w:num w:numId="28">
    <w:abstractNumId w:val="17"/>
  </w:num>
  <w:num w:numId="29">
    <w:abstractNumId w:val="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90"/>
    <w:rsid w:val="000006CD"/>
    <w:rsid w:val="0000553D"/>
    <w:rsid w:val="00013BA0"/>
    <w:rsid w:val="0002237F"/>
    <w:rsid w:val="00032B95"/>
    <w:rsid w:val="00040FA4"/>
    <w:rsid w:val="00052D54"/>
    <w:rsid w:val="00057440"/>
    <w:rsid w:val="00060286"/>
    <w:rsid w:val="00073F9C"/>
    <w:rsid w:val="000915D8"/>
    <w:rsid w:val="000933C2"/>
    <w:rsid w:val="000A2288"/>
    <w:rsid w:val="000C1B72"/>
    <w:rsid w:val="000C4ECB"/>
    <w:rsid w:val="000D14E0"/>
    <w:rsid w:val="000D6350"/>
    <w:rsid w:val="000E72D0"/>
    <w:rsid w:val="000F2075"/>
    <w:rsid w:val="000F3D7B"/>
    <w:rsid w:val="00103928"/>
    <w:rsid w:val="00110F86"/>
    <w:rsid w:val="00120002"/>
    <w:rsid w:val="001205EA"/>
    <w:rsid w:val="00123AB9"/>
    <w:rsid w:val="00124F4A"/>
    <w:rsid w:val="0013248F"/>
    <w:rsid w:val="0013300A"/>
    <w:rsid w:val="00146D39"/>
    <w:rsid w:val="00150478"/>
    <w:rsid w:val="001508B7"/>
    <w:rsid w:val="00156E62"/>
    <w:rsid w:val="00157A10"/>
    <w:rsid w:val="001602E8"/>
    <w:rsid w:val="001779DD"/>
    <w:rsid w:val="00180371"/>
    <w:rsid w:val="00187671"/>
    <w:rsid w:val="00190E0D"/>
    <w:rsid w:val="00192FEC"/>
    <w:rsid w:val="001A0CF3"/>
    <w:rsid w:val="001A12C7"/>
    <w:rsid w:val="001A1637"/>
    <w:rsid w:val="001A2E39"/>
    <w:rsid w:val="001A3934"/>
    <w:rsid w:val="001A3FBA"/>
    <w:rsid w:val="001A4CDE"/>
    <w:rsid w:val="001B08DD"/>
    <w:rsid w:val="001D13CD"/>
    <w:rsid w:val="001D7B8F"/>
    <w:rsid w:val="001F7DCD"/>
    <w:rsid w:val="00204949"/>
    <w:rsid w:val="0020511F"/>
    <w:rsid w:val="00223DAB"/>
    <w:rsid w:val="0023218B"/>
    <w:rsid w:val="00243CD6"/>
    <w:rsid w:val="00261E55"/>
    <w:rsid w:val="00272BD8"/>
    <w:rsid w:val="00280D8B"/>
    <w:rsid w:val="002837C5"/>
    <w:rsid w:val="002946BD"/>
    <w:rsid w:val="002A183A"/>
    <w:rsid w:val="002A5A38"/>
    <w:rsid w:val="002A6104"/>
    <w:rsid w:val="002B36E0"/>
    <w:rsid w:val="002D1D54"/>
    <w:rsid w:val="002D6FBB"/>
    <w:rsid w:val="00310487"/>
    <w:rsid w:val="0032087E"/>
    <w:rsid w:val="00326D47"/>
    <w:rsid w:val="00337D4B"/>
    <w:rsid w:val="00361C90"/>
    <w:rsid w:val="00362635"/>
    <w:rsid w:val="0036353F"/>
    <w:rsid w:val="0036498E"/>
    <w:rsid w:val="00366647"/>
    <w:rsid w:val="003738B9"/>
    <w:rsid w:val="0038293F"/>
    <w:rsid w:val="003853D4"/>
    <w:rsid w:val="00387EAC"/>
    <w:rsid w:val="00393A61"/>
    <w:rsid w:val="003942E9"/>
    <w:rsid w:val="00395F51"/>
    <w:rsid w:val="003B1C7F"/>
    <w:rsid w:val="003C150A"/>
    <w:rsid w:val="003D5445"/>
    <w:rsid w:val="003E231F"/>
    <w:rsid w:val="003F51BF"/>
    <w:rsid w:val="00402A83"/>
    <w:rsid w:val="00403BA1"/>
    <w:rsid w:val="004144B9"/>
    <w:rsid w:val="00432DE5"/>
    <w:rsid w:val="0045368E"/>
    <w:rsid w:val="00460E09"/>
    <w:rsid w:val="004658AA"/>
    <w:rsid w:val="00466CBD"/>
    <w:rsid w:val="00472072"/>
    <w:rsid w:val="004911FA"/>
    <w:rsid w:val="00492D79"/>
    <w:rsid w:val="00493002"/>
    <w:rsid w:val="004D6BA3"/>
    <w:rsid w:val="004F18AE"/>
    <w:rsid w:val="00502200"/>
    <w:rsid w:val="00517693"/>
    <w:rsid w:val="00521BC6"/>
    <w:rsid w:val="00552E27"/>
    <w:rsid w:val="00554222"/>
    <w:rsid w:val="005639E6"/>
    <w:rsid w:val="00570772"/>
    <w:rsid w:val="00583E46"/>
    <w:rsid w:val="005851FC"/>
    <w:rsid w:val="00597DE7"/>
    <w:rsid w:val="005B34D7"/>
    <w:rsid w:val="005C352A"/>
    <w:rsid w:val="005C3751"/>
    <w:rsid w:val="005C7113"/>
    <w:rsid w:val="005C7A69"/>
    <w:rsid w:val="005D5A77"/>
    <w:rsid w:val="005D657B"/>
    <w:rsid w:val="005E1567"/>
    <w:rsid w:val="005F15D8"/>
    <w:rsid w:val="0060009D"/>
    <w:rsid w:val="00636A9E"/>
    <w:rsid w:val="0064300F"/>
    <w:rsid w:val="00650D65"/>
    <w:rsid w:val="00654737"/>
    <w:rsid w:val="00655B5E"/>
    <w:rsid w:val="00673C22"/>
    <w:rsid w:val="006852F6"/>
    <w:rsid w:val="00692263"/>
    <w:rsid w:val="00692B24"/>
    <w:rsid w:val="006B04D1"/>
    <w:rsid w:val="006B4D25"/>
    <w:rsid w:val="006B55F4"/>
    <w:rsid w:val="006C251D"/>
    <w:rsid w:val="006C5FBA"/>
    <w:rsid w:val="006D2A5C"/>
    <w:rsid w:val="006D3EF5"/>
    <w:rsid w:val="00720F42"/>
    <w:rsid w:val="00723124"/>
    <w:rsid w:val="00732A1E"/>
    <w:rsid w:val="007332A3"/>
    <w:rsid w:val="00734824"/>
    <w:rsid w:val="00747D0B"/>
    <w:rsid w:val="00754B05"/>
    <w:rsid w:val="00775165"/>
    <w:rsid w:val="0077679A"/>
    <w:rsid w:val="00785F45"/>
    <w:rsid w:val="007909FF"/>
    <w:rsid w:val="007A42D3"/>
    <w:rsid w:val="007C29D3"/>
    <w:rsid w:val="007C7120"/>
    <w:rsid w:val="007D1637"/>
    <w:rsid w:val="007D4866"/>
    <w:rsid w:val="007E5635"/>
    <w:rsid w:val="007E595C"/>
    <w:rsid w:val="007E5E60"/>
    <w:rsid w:val="007E6599"/>
    <w:rsid w:val="0080067B"/>
    <w:rsid w:val="00800D71"/>
    <w:rsid w:val="00804AC4"/>
    <w:rsid w:val="00810662"/>
    <w:rsid w:val="00841624"/>
    <w:rsid w:val="00843239"/>
    <w:rsid w:val="00846644"/>
    <w:rsid w:val="0085018E"/>
    <w:rsid w:val="00853E0F"/>
    <w:rsid w:val="00860B9C"/>
    <w:rsid w:val="00870CEC"/>
    <w:rsid w:val="00873019"/>
    <w:rsid w:val="008862C9"/>
    <w:rsid w:val="008A4187"/>
    <w:rsid w:val="008B1FBD"/>
    <w:rsid w:val="008B6910"/>
    <w:rsid w:val="008B7902"/>
    <w:rsid w:val="008D47E8"/>
    <w:rsid w:val="008D54C3"/>
    <w:rsid w:val="008E36EE"/>
    <w:rsid w:val="008E4CE8"/>
    <w:rsid w:val="008E6064"/>
    <w:rsid w:val="008F627C"/>
    <w:rsid w:val="00906777"/>
    <w:rsid w:val="00907925"/>
    <w:rsid w:val="00911A7E"/>
    <w:rsid w:val="00911EA6"/>
    <w:rsid w:val="0093180F"/>
    <w:rsid w:val="0094244D"/>
    <w:rsid w:val="00947059"/>
    <w:rsid w:val="00952D48"/>
    <w:rsid w:val="00955977"/>
    <w:rsid w:val="00962103"/>
    <w:rsid w:val="009810FB"/>
    <w:rsid w:val="009840B7"/>
    <w:rsid w:val="00987301"/>
    <w:rsid w:val="00990B59"/>
    <w:rsid w:val="009A638E"/>
    <w:rsid w:val="009C0258"/>
    <w:rsid w:val="009D1B6E"/>
    <w:rsid w:val="009D2F4F"/>
    <w:rsid w:val="009D3395"/>
    <w:rsid w:val="009D7109"/>
    <w:rsid w:val="009E0133"/>
    <w:rsid w:val="009E1725"/>
    <w:rsid w:val="009E6AF0"/>
    <w:rsid w:val="009F2397"/>
    <w:rsid w:val="009F471C"/>
    <w:rsid w:val="00A07FDF"/>
    <w:rsid w:val="00A150B1"/>
    <w:rsid w:val="00A258B2"/>
    <w:rsid w:val="00A4254F"/>
    <w:rsid w:val="00A55179"/>
    <w:rsid w:val="00A55EA6"/>
    <w:rsid w:val="00A56B0D"/>
    <w:rsid w:val="00A640E9"/>
    <w:rsid w:val="00A76325"/>
    <w:rsid w:val="00A907C3"/>
    <w:rsid w:val="00A90E49"/>
    <w:rsid w:val="00A928C8"/>
    <w:rsid w:val="00A95040"/>
    <w:rsid w:val="00AA5065"/>
    <w:rsid w:val="00AA68A9"/>
    <w:rsid w:val="00AB61A9"/>
    <w:rsid w:val="00AB67F8"/>
    <w:rsid w:val="00AE1416"/>
    <w:rsid w:val="00AE2413"/>
    <w:rsid w:val="00AF7917"/>
    <w:rsid w:val="00B06CE5"/>
    <w:rsid w:val="00B17AAE"/>
    <w:rsid w:val="00B21711"/>
    <w:rsid w:val="00B21F6D"/>
    <w:rsid w:val="00B225FD"/>
    <w:rsid w:val="00B436AD"/>
    <w:rsid w:val="00B43765"/>
    <w:rsid w:val="00B45D63"/>
    <w:rsid w:val="00B640BC"/>
    <w:rsid w:val="00B66DD5"/>
    <w:rsid w:val="00B74CD0"/>
    <w:rsid w:val="00B770AD"/>
    <w:rsid w:val="00B864C0"/>
    <w:rsid w:val="00B93586"/>
    <w:rsid w:val="00BB213E"/>
    <w:rsid w:val="00BC7ADC"/>
    <w:rsid w:val="00BC7D7A"/>
    <w:rsid w:val="00BD4B04"/>
    <w:rsid w:val="00BE543A"/>
    <w:rsid w:val="00BE6EEF"/>
    <w:rsid w:val="00BF28BC"/>
    <w:rsid w:val="00C01CBC"/>
    <w:rsid w:val="00C068A2"/>
    <w:rsid w:val="00C10696"/>
    <w:rsid w:val="00C10969"/>
    <w:rsid w:val="00C31E64"/>
    <w:rsid w:val="00C37A28"/>
    <w:rsid w:val="00C503A0"/>
    <w:rsid w:val="00C51322"/>
    <w:rsid w:val="00C5420F"/>
    <w:rsid w:val="00C75889"/>
    <w:rsid w:val="00C80710"/>
    <w:rsid w:val="00C85670"/>
    <w:rsid w:val="00C87AE2"/>
    <w:rsid w:val="00C93292"/>
    <w:rsid w:val="00CA1ECB"/>
    <w:rsid w:val="00CA4A6B"/>
    <w:rsid w:val="00CA5D06"/>
    <w:rsid w:val="00CC17EB"/>
    <w:rsid w:val="00CC4AA9"/>
    <w:rsid w:val="00CD1B49"/>
    <w:rsid w:val="00CD4F37"/>
    <w:rsid w:val="00CD5822"/>
    <w:rsid w:val="00CE6F15"/>
    <w:rsid w:val="00CF0326"/>
    <w:rsid w:val="00D012ED"/>
    <w:rsid w:val="00D04BDE"/>
    <w:rsid w:val="00D11F9F"/>
    <w:rsid w:val="00D21791"/>
    <w:rsid w:val="00D23D0A"/>
    <w:rsid w:val="00D32E7D"/>
    <w:rsid w:val="00D332D7"/>
    <w:rsid w:val="00D407AB"/>
    <w:rsid w:val="00D4304B"/>
    <w:rsid w:val="00D55331"/>
    <w:rsid w:val="00D619C6"/>
    <w:rsid w:val="00D65F65"/>
    <w:rsid w:val="00D73EE9"/>
    <w:rsid w:val="00D87C08"/>
    <w:rsid w:val="00D90F30"/>
    <w:rsid w:val="00D92AA8"/>
    <w:rsid w:val="00DB4A0B"/>
    <w:rsid w:val="00DC657E"/>
    <w:rsid w:val="00DD105A"/>
    <w:rsid w:val="00DD1CA5"/>
    <w:rsid w:val="00DD770C"/>
    <w:rsid w:val="00DD798F"/>
    <w:rsid w:val="00DE54BE"/>
    <w:rsid w:val="00DF6B9F"/>
    <w:rsid w:val="00E03A2A"/>
    <w:rsid w:val="00E07A5F"/>
    <w:rsid w:val="00E10034"/>
    <w:rsid w:val="00E12306"/>
    <w:rsid w:val="00E22D78"/>
    <w:rsid w:val="00E22FF8"/>
    <w:rsid w:val="00E27A47"/>
    <w:rsid w:val="00E405B7"/>
    <w:rsid w:val="00E41F98"/>
    <w:rsid w:val="00E43FD2"/>
    <w:rsid w:val="00E45529"/>
    <w:rsid w:val="00E547E4"/>
    <w:rsid w:val="00E70B8E"/>
    <w:rsid w:val="00E80232"/>
    <w:rsid w:val="00E8450F"/>
    <w:rsid w:val="00EA40D6"/>
    <w:rsid w:val="00EA7BA5"/>
    <w:rsid w:val="00EB1503"/>
    <w:rsid w:val="00EB372F"/>
    <w:rsid w:val="00EB42D9"/>
    <w:rsid w:val="00EC19BF"/>
    <w:rsid w:val="00EC26D2"/>
    <w:rsid w:val="00EC6B7B"/>
    <w:rsid w:val="00ED3CB7"/>
    <w:rsid w:val="00F154D2"/>
    <w:rsid w:val="00F23704"/>
    <w:rsid w:val="00F23FF6"/>
    <w:rsid w:val="00F2425C"/>
    <w:rsid w:val="00F364A5"/>
    <w:rsid w:val="00F36674"/>
    <w:rsid w:val="00F44762"/>
    <w:rsid w:val="00F579AF"/>
    <w:rsid w:val="00F92BFF"/>
    <w:rsid w:val="00FA6051"/>
    <w:rsid w:val="00FB2971"/>
    <w:rsid w:val="00FB2E9D"/>
    <w:rsid w:val="00FC22CC"/>
    <w:rsid w:val="00FC709E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90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361C90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361C90"/>
    <w:pPr>
      <w:keepNext/>
      <w:spacing w:line="360" w:lineRule="auto"/>
      <w:ind w:firstLine="851"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361C90"/>
    <w:pPr>
      <w:keepNext/>
      <w:spacing w:line="360" w:lineRule="auto"/>
      <w:ind w:firstLine="851"/>
      <w:jc w:val="left"/>
      <w:outlineLvl w:val="2"/>
    </w:pPr>
    <w:rPr>
      <w:color w:val="000000"/>
      <w:spacing w:val="-5"/>
      <w:szCs w:val="20"/>
    </w:rPr>
  </w:style>
  <w:style w:type="paragraph" w:styleId="4">
    <w:name w:val="heading 4"/>
    <w:basedOn w:val="a"/>
    <w:next w:val="a"/>
    <w:link w:val="40"/>
    <w:qFormat/>
    <w:rsid w:val="00361C90"/>
    <w:pPr>
      <w:keepNext/>
      <w:spacing w:line="360" w:lineRule="auto"/>
      <w:jc w:val="left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361C90"/>
    <w:pPr>
      <w:keepNext/>
      <w:spacing w:line="360" w:lineRule="auto"/>
      <w:jc w:val="both"/>
      <w:outlineLvl w:val="5"/>
    </w:pPr>
    <w:rPr>
      <w:color w:val="000000"/>
      <w:spacing w:val="-5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B34D7"/>
    <w:pPr>
      <w:spacing w:before="240" w:after="60"/>
      <w:outlineLvl w:val="6"/>
    </w:pPr>
    <w:rPr>
      <w:rFonts w:ascii="Calibri" w:hAnsi="Calibri"/>
      <w:sz w:val="24"/>
    </w:rPr>
  </w:style>
  <w:style w:type="paragraph" w:styleId="9">
    <w:name w:val="heading 9"/>
    <w:basedOn w:val="a"/>
    <w:next w:val="a"/>
    <w:link w:val="90"/>
    <w:uiPriority w:val="9"/>
    <w:qFormat/>
    <w:rsid w:val="005B34D7"/>
    <w:p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1C9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361C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361C90"/>
    <w:rPr>
      <w:rFonts w:ascii="Times New Roman" w:eastAsia="Times New Roman" w:hAnsi="Times New Roman" w:cs="Times New Roman"/>
      <w:color w:val="000000"/>
      <w:spacing w:val="-5"/>
      <w:sz w:val="28"/>
      <w:szCs w:val="20"/>
      <w:lang w:eastAsia="ru-RU"/>
    </w:rPr>
  </w:style>
  <w:style w:type="character" w:customStyle="1" w:styleId="40">
    <w:name w:val="Заголовок 4 Знак"/>
    <w:link w:val="4"/>
    <w:rsid w:val="00361C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361C90"/>
    <w:rPr>
      <w:rFonts w:ascii="Times New Roman" w:eastAsia="Times New Roman" w:hAnsi="Times New Roman" w:cs="Times New Roman"/>
      <w:color w:val="000000"/>
      <w:spacing w:val="-5"/>
      <w:sz w:val="28"/>
      <w:szCs w:val="20"/>
      <w:lang w:eastAsia="ru-RU"/>
    </w:rPr>
  </w:style>
  <w:style w:type="paragraph" w:customStyle="1" w:styleId="14-15">
    <w:name w:val="14-15"/>
    <w:basedOn w:val="a3"/>
    <w:rsid w:val="00361C90"/>
    <w:pPr>
      <w:spacing w:after="0" w:line="360" w:lineRule="auto"/>
      <w:ind w:left="0" w:firstLine="709"/>
      <w:jc w:val="both"/>
    </w:pPr>
    <w:rPr>
      <w:bCs/>
      <w:kern w:val="28"/>
    </w:rPr>
  </w:style>
  <w:style w:type="paragraph" w:styleId="a3">
    <w:name w:val="Body Text Indent"/>
    <w:basedOn w:val="a"/>
    <w:link w:val="a4"/>
    <w:rsid w:val="00361C90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361C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361C90"/>
    <w:pPr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link w:val="a5"/>
    <w:uiPriority w:val="99"/>
    <w:rsid w:val="00361C90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2"/>
    <w:basedOn w:val="a"/>
    <w:link w:val="22"/>
    <w:rsid w:val="00361C90"/>
    <w:rPr>
      <w:b/>
      <w:bCs/>
    </w:rPr>
  </w:style>
  <w:style w:type="character" w:customStyle="1" w:styleId="22">
    <w:name w:val="Основной текст 2 Знак"/>
    <w:link w:val="21"/>
    <w:rsid w:val="00361C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"/>
    <w:link w:val="24"/>
    <w:rsid w:val="00361C90"/>
    <w:pPr>
      <w:ind w:firstLine="851"/>
      <w:jc w:val="both"/>
    </w:pPr>
    <w:rPr>
      <w:szCs w:val="20"/>
    </w:rPr>
  </w:style>
  <w:style w:type="character" w:customStyle="1" w:styleId="24">
    <w:name w:val="Основной текст с отступом 2 Знак"/>
    <w:link w:val="23"/>
    <w:rsid w:val="00361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361C90"/>
    <w:pPr>
      <w:jc w:val="left"/>
    </w:pPr>
    <w:rPr>
      <w:sz w:val="24"/>
      <w:szCs w:val="20"/>
    </w:rPr>
  </w:style>
  <w:style w:type="character" w:customStyle="1" w:styleId="a8">
    <w:name w:val="Основной текст Знак"/>
    <w:link w:val="a7"/>
    <w:rsid w:val="00361C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361C90"/>
    <w:pPr>
      <w:autoSpaceDE w:val="0"/>
      <w:autoSpaceDN w:val="0"/>
    </w:pPr>
    <w:rPr>
      <w:b/>
      <w:bCs/>
      <w:szCs w:val="28"/>
    </w:rPr>
  </w:style>
  <w:style w:type="character" w:customStyle="1" w:styleId="aa">
    <w:name w:val="Название Знак"/>
    <w:link w:val="a9"/>
    <w:rsid w:val="00361C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361C90"/>
    <w:pPr>
      <w:keepNext/>
      <w:autoSpaceDE w:val="0"/>
      <w:autoSpaceDN w:val="0"/>
      <w:outlineLvl w:val="0"/>
    </w:pPr>
    <w:rPr>
      <w:szCs w:val="20"/>
    </w:rPr>
  </w:style>
  <w:style w:type="paragraph" w:styleId="ab">
    <w:name w:val="footer"/>
    <w:basedOn w:val="a"/>
    <w:link w:val="ac"/>
    <w:unhideWhenUsed/>
    <w:rsid w:val="00D87C08"/>
    <w:pPr>
      <w:tabs>
        <w:tab w:val="center" w:pos="4677"/>
        <w:tab w:val="right" w:pos="9355"/>
      </w:tabs>
      <w:jc w:val="left"/>
    </w:pPr>
    <w:rPr>
      <w:sz w:val="24"/>
      <w:szCs w:val="20"/>
    </w:rPr>
  </w:style>
  <w:style w:type="character" w:customStyle="1" w:styleId="ac">
    <w:name w:val="Нижний колонтитул Знак"/>
    <w:link w:val="ab"/>
    <w:rsid w:val="00D87C08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5B34D7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rsid w:val="005B34D7"/>
    <w:rPr>
      <w:rFonts w:ascii="Cambria" w:eastAsia="Times New Roman" w:hAnsi="Cambria"/>
      <w:sz w:val="22"/>
      <w:szCs w:val="22"/>
    </w:rPr>
  </w:style>
  <w:style w:type="character" w:customStyle="1" w:styleId="ad">
    <w:name w:val="Цветовое выделение"/>
    <w:uiPriority w:val="99"/>
    <w:rsid w:val="00597DE7"/>
    <w:rPr>
      <w:b/>
      <w:color w:val="000080"/>
    </w:rPr>
  </w:style>
  <w:style w:type="table" w:styleId="ae">
    <w:name w:val="Table Grid"/>
    <w:basedOn w:val="a1"/>
    <w:uiPriority w:val="59"/>
    <w:rsid w:val="00DF6B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4F18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f">
    <w:name w:val="Таблицы (моноширинный)"/>
    <w:basedOn w:val="a"/>
    <w:next w:val="a"/>
    <w:uiPriority w:val="99"/>
    <w:rsid w:val="00D619C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styleId="31">
    <w:name w:val="Body Text 3"/>
    <w:basedOn w:val="a"/>
    <w:link w:val="32"/>
    <w:unhideWhenUsed/>
    <w:rsid w:val="00D619C6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D619C6"/>
    <w:rPr>
      <w:rFonts w:ascii="Times New Roman" w:eastAsia="Times New Roman" w:hAnsi="Times New Roman"/>
      <w:sz w:val="16"/>
      <w:szCs w:val="16"/>
    </w:rPr>
  </w:style>
  <w:style w:type="paragraph" w:customStyle="1" w:styleId="ConsTitle">
    <w:name w:val="ConsTitle"/>
    <w:rsid w:val="00E43FD2"/>
    <w:pPr>
      <w:widowControl w:val="0"/>
    </w:pPr>
    <w:rPr>
      <w:rFonts w:ascii="Arial" w:eastAsia="Times New Roman" w:hAnsi="Arial"/>
      <w:b/>
      <w:sz w:val="16"/>
    </w:rPr>
  </w:style>
  <w:style w:type="paragraph" w:styleId="af0">
    <w:name w:val="footnote text"/>
    <w:basedOn w:val="a"/>
    <w:link w:val="af1"/>
    <w:unhideWhenUsed/>
    <w:rsid w:val="00DD105A"/>
    <w:pPr>
      <w:keepLines/>
      <w:spacing w:after="120"/>
      <w:jc w:val="both"/>
    </w:pPr>
    <w:rPr>
      <w:rFonts w:eastAsia="Batang"/>
      <w:sz w:val="22"/>
      <w:szCs w:val="20"/>
    </w:rPr>
  </w:style>
  <w:style w:type="character" w:customStyle="1" w:styleId="af1">
    <w:name w:val="Текст сноски Знак"/>
    <w:link w:val="af0"/>
    <w:rsid w:val="00DD105A"/>
    <w:rPr>
      <w:rFonts w:ascii="Times New Roman" w:eastAsia="Batang" w:hAnsi="Times New Roman"/>
      <w:sz w:val="22"/>
    </w:rPr>
  </w:style>
  <w:style w:type="paragraph" w:customStyle="1" w:styleId="12">
    <w:name w:val="Обычный1"/>
    <w:rsid w:val="00DD105A"/>
    <w:rPr>
      <w:rFonts w:ascii="Times New Roman" w:eastAsia="Times New Roman" w:hAnsi="Times New Roman"/>
      <w:sz w:val="24"/>
    </w:rPr>
  </w:style>
  <w:style w:type="paragraph" w:customStyle="1" w:styleId="14-150">
    <w:name w:val="Текст 14-15"/>
    <w:basedOn w:val="a"/>
    <w:rsid w:val="00DD105A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5">
    <w:name w:val="заголовок 5"/>
    <w:basedOn w:val="a"/>
    <w:rsid w:val="00DD105A"/>
    <w:pPr>
      <w:keepNext/>
      <w:autoSpaceDE w:val="0"/>
      <w:autoSpaceDN w:val="0"/>
      <w:outlineLvl w:val="4"/>
    </w:pPr>
    <w:rPr>
      <w:szCs w:val="28"/>
      <w:lang w:val="en-US"/>
    </w:rPr>
  </w:style>
  <w:style w:type="paragraph" w:customStyle="1" w:styleId="14-1512-114-11">
    <w:name w:val="Текст 14-1.5.Стиль12-1.Текст14-11"/>
    <w:basedOn w:val="a"/>
    <w:rsid w:val="00DD105A"/>
    <w:pPr>
      <w:autoSpaceDE w:val="0"/>
      <w:autoSpaceDN w:val="0"/>
      <w:spacing w:line="360" w:lineRule="auto"/>
      <w:ind w:firstLine="709"/>
      <w:jc w:val="both"/>
    </w:pPr>
    <w:rPr>
      <w:sz w:val="24"/>
    </w:rPr>
  </w:style>
  <w:style w:type="character" w:styleId="af2">
    <w:name w:val="footnote reference"/>
    <w:semiHidden/>
    <w:unhideWhenUsed/>
    <w:rsid w:val="00DD105A"/>
    <w:rPr>
      <w:vertAlign w:val="superscript"/>
    </w:rPr>
  </w:style>
  <w:style w:type="paragraph" w:styleId="33">
    <w:name w:val="Body Text Indent 3"/>
    <w:basedOn w:val="a"/>
    <w:link w:val="34"/>
    <w:uiPriority w:val="99"/>
    <w:semiHidden/>
    <w:unhideWhenUsed/>
    <w:rsid w:val="00E70B8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E70B8E"/>
    <w:rPr>
      <w:rFonts w:ascii="Times New Roman" w:eastAsia="Times New Roman" w:hAnsi="Times New Roman"/>
      <w:sz w:val="16"/>
      <w:szCs w:val="16"/>
    </w:rPr>
  </w:style>
  <w:style w:type="character" w:styleId="af3">
    <w:name w:val="page number"/>
    <w:basedOn w:val="a0"/>
    <w:semiHidden/>
    <w:rsid w:val="00E70B8E"/>
  </w:style>
  <w:style w:type="paragraph" w:customStyle="1" w:styleId="ConsPlusNonformat">
    <w:name w:val="ConsPlusNonformat"/>
    <w:rsid w:val="00E70B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5">
    <w:name w:val="заголовок 2"/>
    <w:basedOn w:val="a"/>
    <w:next w:val="a"/>
    <w:rsid w:val="00E70B8E"/>
    <w:pPr>
      <w:keepNext/>
      <w:widowControl w:val="0"/>
      <w:autoSpaceDE w:val="0"/>
      <w:autoSpaceDN w:val="0"/>
      <w:spacing w:line="360" w:lineRule="auto"/>
    </w:pPr>
    <w:rPr>
      <w:szCs w:val="28"/>
    </w:rPr>
  </w:style>
  <w:style w:type="paragraph" w:customStyle="1" w:styleId="41">
    <w:name w:val="заголовок 4"/>
    <w:basedOn w:val="a"/>
    <w:next w:val="a"/>
    <w:rsid w:val="00E70B8E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E70B8E"/>
    <w:pPr>
      <w:keepNext/>
      <w:widowControl w:val="0"/>
      <w:autoSpaceDE w:val="0"/>
      <w:autoSpaceDN w:val="0"/>
    </w:pPr>
    <w:rPr>
      <w:b/>
      <w:bCs/>
      <w:sz w:val="20"/>
    </w:rPr>
  </w:style>
  <w:style w:type="paragraph" w:styleId="af4">
    <w:name w:val="Plain Text"/>
    <w:basedOn w:val="a"/>
    <w:link w:val="af5"/>
    <w:rsid w:val="00E70B8E"/>
    <w:pPr>
      <w:jc w:val="left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E70B8E"/>
    <w:rPr>
      <w:rFonts w:ascii="Courier New" w:eastAsia="Times New Roman" w:hAnsi="Courier New"/>
    </w:rPr>
  </w:style>
  <w:style w:type="paragraph" w:customStyle="1" w:styleId="120">
    <w:name w:val="загл12"/>
    <w:basedOn w:val="a"/>
    <w:rsid w:val="003E231F"/>
    <w:pPr>
      <w:widowControl w:val="0"/>
      <w:spacing w:after="120"/>
    </w:pPr>
    <w:rPr>
      <w:b/>
      <w:snapToGrid w:val="0"/>
      <w:sz w:val="24"/>
      <w:szCs w:val="20"/>
    </w:rPr>
  </w:style>
  <w:style w:type="paragraph" w:customStyle="1" w:styleId="210">
    <w:name w:val="Основной текст 21"/>
    <w:basedOn w:val="a"/>
    <w:rsid w:val="009E1725"/>
    <w:rPr>
      <w:b/>
      <w:bCs/>
      <w:szCs w:val="20"/>
      <w:lang w:eastAsia="zh-CN"/>
    </w:rPr>
  </w:style>
  <w:style w:type="paragraph" w:customStyle="1" w:styleId="ConsNonformat">
    <w:name w:val="ConsNonformat"/>
    <w:rsid w:val="00FC709E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oaeno14">
    <w:name w:val="oaeno14"/>
    <w:aliases w:val="5"/>
    <w:basedOn w:val="a"/>
    <w:rsid w:val="007A42D3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paragraph" w:customStyle="1" w:styleId="af6">
    <w:name w:val="Знак Знак Знак"/>
    <w:basedOn w:val="a"/>
    <w:rsid w:val="000E72D0"/>
    <w:pPr>
      <w:spacing w:before="100" w:beforeAutospacing="1" w:after="100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D5533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D553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90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361C90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361C90"/>
    <w:pPr>
      <w:keepNext/>
      <w:spacing w:line="360" w:lineRule="auto"/>
      <w:ind w:firstLine="851"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361C90"/>
    <w:pPr>
      <w:keepNext/>
      <w:spacing w:line="360" w:lineRule="auto"/>
      <w:ind w:firstLine="851"/>
      <w:jc w:val="left"/>
      <w:outlineLvl w:val="2"/>
    </w:pPr>
    <w:rPr>
      <w:color w:val="000000"/>
      <w:spacing w:val="-5"/>
      <w:szCs w:val="20"/>
    </w:rPr>
  </w:style>
  <w:style w:type="paragraph" w:styleId="4">
    <w:name w:val="heading 4"/>
    <w:basedOn w:val="a"/>
    <w:next w:val="a"/>
    <w:link w:val="40"/>
    <w:qFormat/>
    <w:rsid w:val="00361C90"/>
    <w:pPr>
      <w:keepNext/>
      <w:spacing w:line="360" w:lineRule="auto"/>
      <w:jc w:val="left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361C90"/>
    <w:pPr>
      <w:keepNext/>
      <w:spacing w:line="360" w:lineRule="auto"/>
      <w:jc w:val="both"/>
      <w:outlineLvl w:val="5"/>
    </w:pPr>
    <w:rPr>
      <w:color w:val="000000"/>
      <w:spacing w:val="-5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B34D7"/>
    <w:pPr>
      <w:spacing w:before="240" w:after="60"/>
      <w:outlineLvl w:val="6"/>
    </w:pPr>
    <w:rPr>
      <w:rFonts w:ascii="Calibri" w:hAnsi="Calibri"/>
      <w:sz w:val="24"/>
    </w:rPr>
  </w:style>
  <w:style w:type="paragraph" w:styleId="9">
    <w:name w:val="heading 9"/>
    <w:basedOn w:val="a"/>
    <w:next w:val="a"/>
    <w:link w:val="90"/>
    <w:uiPriority w:val="9"/>
    <w:qFormat/>
    <w:rsid w:val="005B34D7"/>
    <w:p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1C9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361C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361C90"/>
    <w:rPr>
      <w:rFonts w:ascii="Times New Roman" w:eastAsia="Times New Roman" w:hAnsi="Times New Roman" w:cs="Times New Roman"/>
      <w:color w:val="000000"/>
      <w:spacing w:val="-5"/>
      <w:sz w:val="28"/>
      <w:szCs w:val="20"/>
      <w:lang w:eastAsia="ru-RU"/>
    </w:rPr>
  </w:style>
  <w:style w:type="character" w:customStyle="1" w:styleId="40">
    <w:name w:val="Заголовок 4 Знак"/>
    <w:link w:val="4"/>
    <w:rsid w:val="00361C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361C90"/>
    <w:rPr>
      <w:rFonts w:ascii="Times New Roman" w:eastAsia="Times New Roman" w:hAnsi="Times New Roman" w:cs="Times New Roman"/>
      <w:color w:val="000000"/>
      <w:spacing w:val="-5"/>
      <w:sz w:val="28"/>
      <w:szCs w:val="20"/>
      <w:lang w:eastAsia="ru-RU"/>
    </w:rPr>
  </w:style>
  <w:style w:type="paragraph" w:customStyle="1" w:styleId="14-15">
    <w:name w:val="14-15"/>
    <w:basedOn w:val="a3"/>
    <w:rsid w:val="00361C90"/>
    <w:pPr>
      <w:spacing w:after="0" w:line="360" w:lineRule="auto"/>
      <w:ind w:left="0" w:firstLine="709"/>
      <w:jc w:val="both"/>
    </w:pPr>
    <w:rPr>
      <w:bCs/>
      <w:kern w:val="28"/>
    </w:rPr>
  </w:style>
  <w:style w:type="paragraph" w:styleId="a3">
    <w:name w:val="Body Text Indent"/>
    <w:basedOn w:val="a"/>
    <w:link w:val="a4"/>
    <w:rsid w:val="00361C90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361C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361C90"/>
    <w:pPr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link w:val="a5"/>
    <w:uiPriority w:val="99"/>
    <w:rsid w:val="00361C90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2"/>
    <w:basedOn w:val="a"/>
    <w:link w:val="22"/>
    <w:rsid w:val="00361C90"/>
    <w:rPr>
      <w:b/>
      <w:bCs/>
    </w:rPr>
  </w:style>
  <w:style w:type="character" w:customStyle="1" w:styleId="22">
    <w:name w:val="Основной текст 2 Знак"/>
    <w:link w:val="21"/>
    <w:rsid w:val="00361C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"/>
    <w:link w:val="24"/>
    <w:rsid w:val="00361C90"/>
    <w:pPr>
      <w:ind w:firstLine="851"/>
      <w:jc w:val="both"/>
    </w:pPr>
    <w:rPr>
      <w:szCs w:val="20"/>
    </w:rPr>
  </w:style>
  <w:style w:type="character" w:customStyle="1" w:styleId="24">
    <w:name w:val="Основной текст с отступом 2 Знак"/>
    <w:link w:val="23"/>
    <w:rsid w:val="00361C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361C90"/>
    <w:pPr>
      <w:jc w:val="left"/>
    </w:pPr>
    <w:rPr>
      <w:sz w:val="24"/>
      <w:szCs w:val="20"/>
    </w:rPr>
  </w:style>
  <w:style w:type="character" w:customStyle="1" w:styleId="a8">
    <w:name w:val="Основной текст Знак"/>
    <w:link w:val="a7"/>
    <w:rsid w:val="00361C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361C90"/>
    <w:pPr>
      <w:autoSpaceDE w:val="0"/>
      <w:autoSpaceDN w:val="0"/>
    </w:pPr>
    <w:rPr>
      <w:b/>
      <w:bCs/>
      <w:szCs w:val="28"/>
    </w:rPr>
  </w:style>
  <w:style w:type="character" w:customStyle="1" w:styleId="aa">
    <w:name w:val="Название Знак"/>
    <w:link w:val="a9"/>
    <w:rsid w:val="00361C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361C90"/>
    <w:pPr>
      <w:keepNext/>
      <w:autoSpaceDE w:val="0"/>
      <w:autoSpaceDN w:val="0"/>
      <w:outlineLvl w:val="0"/>
    </w:pPr>
    <w:rPr>
      <w:szCs w:val="20"/>
    </w:rPr>
  </w:style>
  <w:style w:type="paragraph" w:styleId="ab">
    <w:name w:val="footer"/>
    <w:basedOn w:val="a"/>
    <w:link w:val="ac"/>
    <w:unhideWhenUsed/>
    <w:rsid w:val="00D87C08"/>
    <w:pPr>
      <w:tabs>
        <w:tab w:val="center" w:pos="4677"/>
        <w:tab w:val="right" w:pos="9355"/>
      </w:tabs>
      <w:jc w:val="left"/>
    </w:pPr>
    <w:rPr>
      <w:sz w:val="24"/>
      <w:szCs w:val="20"/>
    </w:rPr>
  </w:style>
  <w:style w:type="character" w:customStyle="1" w:styleId="ac">
    <w:name w:val="Нижний колонтитул Знак"/>
    <w:link w:val="ab"/>
    <w:rsid w:val="00D87C08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5B34D7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rsid w:val="005B34D7"/>
    <w:rPr>
      <w:rFonts w:ascii="Cambria" w:eastAsia="Times New Roman" w:hAnsi="Cambria"/>
      <w:sz w:val="22"/>
      <w:szCs w:val="22"/>
    </w:rPr>
  </w:style>
  <w:style w:type="character" w:customStyle="1" w:styleId="ad">
    <w:name w:val="Цветовое выделение"/>
    <w:uiPriority w:val="99"/>
    <w:rsid w:val="00597DE7"/>
    <w:rPr>
      <w:b/>
      <w:color w:val="000080"/>
    </w:rPr>
  </w:style>
  <w:style w:type="table" w:styleId="ae">
    <w:name w:val="Table Grid"/>
    <w:basedOn w:val="a1"/>
    <w:uiPriority w:val="59"/>
    <w:rsid w:val="00DF6B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4F18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f">
    <w:name w:val="Таблицы (моноширинный)"/>
    <w:basedOn w:val="a"/>
    <w:next w:val="a"/>
    <w:uiPriority w:val="99"/>
    <w:rsid w:val="00D619C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styleId="31">
    <w:name w:val="Body Text 3"/>
    <w:basedOn w:val="a"/>
    <w:link w:val="32"/>
    <w:unhideWhenUsed/>
    <w:rsid w:val="00D619C6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D619C6"/>
    <w:rPr>
      <w:rFonts w:ascii="Times New Roman" w:eastAsia="Times New Roman" w:hAnsi="Times New Roman"/>
      <w:sz w:val="16"/>
      <w:szCs w:val="16"/>
    </w:rPr>
  </w:style>
  <w:style w:type="paragraph" w:customStyle="1" w:styleId="ConsTitle">
    <w:name w:val="ConsTitle"/>
    <w:rsid w:val="00E43FD2"/>
    <w:pPr>
      <w:widowControl w:val="0"/>
    </w:pPr>
    <w:rPr>
      <w:rFonts w:ascii="Arial" w:eastAsia="Times New Roman" w:hAnsi="Arial"/>
      <w:b/>
      <w:sz w:val="16"/>
    </w:rPr>
  </w:style>
  <w:style w:type="paragraph" w:styleId="af0">
    <w:name w:val="footnote text"/>
    <w:basedOn w:val="a"/>
    <w:link w:val="af1"/>
    <w:unhideWhenUsed/>
    <w:rsid w:val="00DD105A"/>
    <w:pPr>
      <w:keepLines/>
      <w:spacing w:after="120"/>
      <w:jc w:val="both"/>
    </w:pPr>
    <w:rPr>
      <w:rFonts w:eastAsia="Batang"/>
      <w:sz w:val="22"/>
      <w:szCs w:val="20"/>
    </w:rPr>
  </w:style>
  <w:style w:type="character" w:customStyle="1" w:styleId="af1">
    <w:name w:val="Текст сноски Знак"/>
    <w:link w:val="af0"/>
    <w:rsid w:val="00DD105A"/>
    <w:rPr>
      <w:rFonts w:ascii="Times New Roman" w:eastAsia="Batang" w:hAnsi="Times New Roman"/>
      <w:sz w:val="22"/>
    </w:rPr>
  </w:style>
  <w:style w:type="paragraph" w:customStyle="1" w:styleId="12">
    <w:name w:val="Обычный1"/>
    <w:rsid w:val="00DD105A"/>
    <w:rPr>
      <w:rFonts w:ascii="Times New Roman" w:eastAsia="Times New Roman" w:hAnsi="Times New Roman"/>
      <w:sz w:val="24"/>
    </w:rPr>
  </w:style>
  <w:style w:type="paragraph" w:customStyle="1" w:styleId="14-150">
    <w:name w:val="Текст 14-15"/>
    <w:basedOn w:val="a"/>
    <w:rsid w:val="00DD105A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5">
    <w:name w:val="заголовок 5"/>
    <w:basedOn w:val="a"/>
    <w:rsid w:val="00DD105A"/>
    <w:pPr>
      <w:keepNext/>
      <w:autoSpaceDE w:val="0"/>
      <w:autoSpaceDN w:val="0"/>
      <w:outlineLvl w:val="4"/>
    </w:pPr>
    <w:rPr>
      <w:szCs w:val="28"/>
      <w:lang w:val="en-US"/>
    </w:rPr>
  </w:style>
  <w:style w:type="paragraph" w:customStyle="1" w:styleId="14-1512-114-11">
    <w:name w:val="Текст 14-1.5.Стиль12-1.Текст14-11"/>
    <w:basedOn w:val="a"/>
    <w:rsid w:val="00DD105A"/>
    <w:pPr>
      <w:autoSpaceDE w:val="0"/>
      <w:autoSpaceDN w:val="0"/>
      <w:spacing w:line="360" w:lineRule="auto"/>
      <w:ind w:firstLine="709"/>
      <w:jc w:val="both"/>
    </w:pPr>
    <w:rPr>
      <w:sz w:val="24"/>
    </w:rPr>
  </w:style>
  <w:style w:type="character" w:styleId="af2">
    <w:name w:val="footnote reference"/>
    <w:semiHidden/>
    <w:unhideWhenUsed/>
    <w:rsid w:val="00DD105A"/>
    <w:rPr>
      <w:vertAlign w:val="superscript"/>
    </w:rPr>
  </w:style>
  <w:style w:type="paragraph" w:styleId="33">
    <w:name w:val="Body Text Indent 3"/>
    <w:basedOn w:val="a"/>
    <w:link w:val="34"/>
    <w:uiPriority w:val="99"/>
    <w:semiHidden/>
    <w:unhideWhenUsed/>
    <w:rsid w:val="00E70B8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E70B8E"/>
    <w:rPr>
      <w:rFonts w:ascii="Times New Roman" w:eastAsia="Times New Roman" w:hAnsi="Times New Roman"/>
      <w:sz w:val="16"/>
      <w:szCs w:val="16"/>
    </w:rPr>
  </w:style>
  <w:style w:type="character" w:styleId="af3">
    <w:name w:val="page number"/>
    <w:basedOn w:val="a0"/>
    <w:semiHidden/>
    <w:rsid w:val="00E70B8E"/>
  </w:style>
  <w:style w:type="paragraph" w:customStyle="1" w:styleId="ConsPlusNonformat">
    <w:name w:val="ConsPlusNonformat"/>
    <w:rsid w:val="00E70B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5">
    <w:name w:val="заголовок 2"/>
    <w:basedOn w:val="a"/>
    <w:next w:val="a"/>
    <w:rsid w:val="00E70B8E"/>
    <w:pPr>
      <w:keepNext/>
      <w:widowControl w:val="0"/>
      <w:autoSpaceDE w:val="0"/>
      <w:autoSpaceDN w:val="0"/>
      <w:spacing w:line="360" w:lineRule="auto"/>
    </w:pPr>
    <w:rPr>
      <w:szCs w:val="28"/>
    </w:rPr>
  </w:style>
  <w:style w:type="paragraph" w:customStyle="1" w:styleId="41">
    <w:name w:val="заголовок 4"/>
    <w:basedOn w:val="a"/>
    <w:next w:val="a"/>
    <w:rsid w:val="00E70B8E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E70B8E"/>
    <w:pPr>
      <w:keepNext/>
      <w:widowControl w:val="0"/>
      <w:autoSpaceDE w:val="0"/>
      <w:autoSpaceDN w:val="0"/>
    </w:pPr>
    <w:rPr>
      <w:b/>
      <w:bCs/>
      <w:sz w:val="20"/>
    </w:rPr>
  </w:style>
  <w:style w:type="paragraph" w:styleId="af4">
    <w:name w:val="Plain Text"/>
    <w:basedOn w:val="a"/>
    <w:link w:val="af5"/>
    <w:rsid w:val="00E70B8E"/>
    <w:pPr>
      <w:jc w:val="left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E70B8E"/>
    <w:rPr>
      <w:rFonts w:ascii="Courier New" w:eastAsia="Times New Roman" w:hAnsi="Courier New"/>
    </w:rPr>
  </w:style>
  <w:style w:type="paragraph" w:customStyle="1" w:styleId="120">
    <w:name w:val="загл12"/>
    <w:basedOn w:val="a"/>
    <w:rsid w:val="003E231F"/>
    <w:pPr>
      <w:widowControl w:val="0"/>
      <w:spacing w:after="120"/>
    </w:pPr>
    <w:rPr>
      <w:b/>
      <w:snapToGrid w:val="0"/>
      <w:sz w:val="24"/>
      <w:szCs w:val="20"/>
    </w:rPr>
  </w:style>
  <w:style w:type="paragraph" w:customStyle="1" w:styleId="210">
    <w:name w:val="Основной текст 21"/>
    <w:basedOn w:val="a"/>
    <w:rsid w:val="009E1725"/>
    <w:rPr>
      <w:b/>
      <w:bCs/>
      <w:szCs w:val="20"/>
      <w:lang w:eastAsia="zh-CN"/>
    </w:rPr>
  </w:style>
  <w:style w:type="paragraph" w:customStyle="1" w:styleId="ConsNonformat">
    <w:name w:val="ConsNonformat"/>
    <w:rsid w:val="00FC709E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oaeno14">
    <w:name w:val="oaeno14"/>
    <w:aliases w:val="5"/>
    <w:basedOn w:val="a"/>
    <w:rsid w:val="007A42D3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paragraph" w:customStyle="1" w:styleId="af6">
    <w:name w:val="Знак Знак Знак"/>
    <w:basedOn w:val="a"/>
    <w:rsid w:val="000E72D0"/>
    <w:pPr>
      <w:spacing w:before="100" w:beforeAutospacing="1" w:after="100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D5533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D553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912F-5C13-4461-8857-ABB1CC4A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6</cp:revision>
  <cp:lastPrinted>2024-03-10T08:51:00Z</cp:lastPrinted>
  <dcterms:created xsi:type="dcterms:W3CDTF">2024-03-09T09:15:00Z</dcterms:created>
  <dcterms:modified xsi:type="dcterms:W3CDTF">2025-11-06T15:13:00Z</dcterms:modified>
</cp:coreProperties>
</file>