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54" w:rsidRPr="00A85A54" w:rsidRDefault="00A85A54" w:rsidP="00A85A54">
      <w:pPr>
        <w:keepNext/>
        <w:spacing w:after="24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A85A54">
        <w:rPr>
          <w:rFonts w:eastAsia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A85A5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КОМИССИЯ УДОМЕЛЬСКОГО ОКРУГА</w:t>
      </w:r>
    </w:p>
    <w:p w:rsidR="00A85A54" w:rsidRPr="00A85A54" w:rsidRDefault="00A85A54" w:rsidP="00A85A54">
      <w:pPr>
        <w:keepNext/>
        <w:tabs>
          <w:tab w:val="center" w:pos="4677"/>
          <w:tab w:val="left" w:pos="8115"/>
        </w:tabs>
        <w:spacing w:after="240"/>
        <w:outlineLvl w:val="0"/>
        <w:rPr>
          <w:rFonts w:eastAsia="Times New Roman" w:cs="Times New Roman"/>
          <w:bCs/>
          <w:spacing w:val="80"/>
          <w:sz w:val="16"/>
          <w:szCs w:val="16"/>
          <w:lang w:eastAsia="ru-RU"/>
        </w:rPr>
      </w:pPr>
      <w:r w:rsidRPr="00A85A54">
        <w:rPr>
          <w:rFonts w:eastAsia="Times New Roman" w:cs="Times New Roman"/>
          <w:bCs/>
          <w:spacing w:val="80"/>
          <w:sz w:val="32"/>
          <w:szCs w:val="32"/>
          <w:lang w:eastAsia="ru-RU"/>
        </w:rPr>
        <w:tab/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A85A54" w:rsidRPr="00A85A54" w:rsidTr="0057501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73701F" w:rsidP="00317FC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FF0000"/>
                <w:szCs w:val="28"/>
                <w:lang w:eastAsia="ru-RU"/>
              </w:rPr>
              <w:t>2</w:t>
            </w:r>
            <w:r w:rsidR="0016303E">
              <w:rPr>
                <w:rFonts w:eastAsia="Times New Roman" w:cs="Times New Roman"/>
                <w:color w:val="FF0000"/>
                <w:szCs w:val="28"/>
                <w:lang w:eastAsia="ru-RU"/>
              </w:rPr>
              <w:t>7</w:t>
            </w:r>
            <w:bookmarkStart w:id="0" w:name="_GoBack"/>
            <w:bookmarkEnd w:id="0"/>
            <w:r w:rsidR="00A85A54" w:rsidRPr="009F54B7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января 202</w:t>
            </w:r>
            <w:r w:rsidR="00262943" w:rsidRPr="009F54B7">
              <w:rPr>
                <w:rFonts w:eastAsia="Times New Roman" w:cs="Times New Roman"/>
                <w:color w:val="FF0000"/>
                <w:szCs w:val="28"/>
                <w:lang w:eastAsia="ru-RU"/>
              </w:rPr>
              <w:t>4 года</w:t>
            </w:r>
          </w:p>
        </w:tc>
        <w:tc>
          <w:tcPr>
            <w:tcW w:w="3190" w:type="dxa"/>
            <w:vAlign w:val="bottom"/>
          </w:tcPr>
          <w:p w:rsidR="00A85A54" w:rsidRPr="00A85A54" w:rsidRDefault="00A85A54" w:rsidP="00A85A5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8" w:type="dxa"/>
            <w:vAlign w:val="bottom"/>
          </w:tcPr>
          <w:p w:rsidR="00A85A54" w:rsidRPr="00A85A54" w:rsidRDefault="00A85A54" w:rsidP="00A85A5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5969E8" w:rsidP="0064038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0382">
              <w:rPr>
                <w:rFonts w:eastAsia="Times New Roman" w:cs="Times New Roman"/>
                <w:color w:val="FF0000"/>
                <w:szCs w:val="28"/>
                <w:lang w:eastAsia="ru-RU"/>
              </w:rPr>
              <w:t>50</w:t>
            </w:r>
            <w:r w:rsidR="00262943" w:rsidRPr="00640382">
              <w:rPr>
                <w:rFonts w:eastAsia="Times New Roman" w:cs="Times New Roman"/>
                <w:color w:val="FF0000"/>
                <w:szCs w:val="28"/>
                <w:lang w:eastAsia="ru-RU"/>
              </w:rPr>
              <w:t>/33</w:t>
            </w:r>
            <w:r w:rsidR="00640382" w:rsidRPr="00640382">
              <w:rPr>
                <w:rFonts w:eastAsia="Times New Roman" w:cs="Times New Roman"/>
                <w:color w:val="FF0000"/>
                <w:szCs w:val="28"/>
                <w:lang w:eastAsia="ru-RU"/>
              </w:rPr>
              <w:t>9</w:t>
            </w:r>
            <w:r w:rsidR="00A85A54" w:rsidRPr="00640382">
              <w:rPr>
                <w:rFonts w:eastAsia="Times New Roman" w:cs="Times New Roman"/>
                <w:color w:val="FF0000"/>
                <w:szCs w:val="28"/>
                <w:lang w:eastAsia="ru-RU"/>
              </w:rPr>
              <w:t>-5</w:t>
            </w:r>
          </w:p>
        </w:tc>
      </w:tr>
      <w:tr w:rsidR="00A85A54" w:rsidRPr="00A85A54" w:rsidTr="0057501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85A54" w:rsidRPr="00A85A54" w:rsidRDefault="00A85A54" w:rsidP="00B92BA5">
            <w:pPr>
              <w:spacing w:before="60" w:after="24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домля</w:t>
            </w:r>
            <w:proofErr w:type="spellEnd"/>
          </w:p>
        </w:tc>
        <w:tc>
          <w:tcPr>
            <w:tcW w:w="3084" w:type="dxa"/>
            <w:gridSpan w:val="2"/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</w:tr>
    </w:tbl>
    <w:p w:rsidR="00313993" w:rsidRDefault="00313993" w:rsidP="00313993">
      <w:pPr>
        <w:spacing w:line="276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13CE5">
        <w:rPr>
          <w:b/>
          <w:szCs w:val="28"/>
        </w:rPr>
        <w:t xml:space="preserve">О </w:t>
      </w:r>
      <w:r>
        <w:rPr>
          <w:b/>
          <w:szCs w:val="28"/>
        </w:rPr>
        <w:t xml:space="preserve">сроках </w:t>
      </w:r>
      <w:r w:rsidRPr="00713CE5">
        <w:rPr>
          <w:b/>
          <w:szCs w:val="28"/>
        </w:rPr>
        <w:t>выплат</w:t>
      </w:r>
      <w:r>
        <w:rPr>
          <w:b/>
          <w:szCs w:val="28"/>
        </w:rPr>
        <w:t xml:space="preserve">ы </w:t>
      </w:r>
      <w:r w:rsidRPr="00713CE5">
        <w:rPr>
          <w:b/>
          <w:szCs w:val="28"/>
        </w:rPr>
        <w:t>дополнительной оплаты труда (вознаграждения) членам избирательных комиссий с правом решающего голоса в безналичной форме в период подготовки и проведения выборов</w:t>
      </w:r>
      <w:r w:rsidRPr="00ED6EF5">
        <w:rPr>
          <w:b/>
          <w:szCs w:val="28"/>
        </w:rPr>
        <w:t xml:space="preserve"> </w:t>
      </w:r>
      <w:r>
        <w:rPr>
          <w:b/>
          <w:szCs w:val="28"/>
        </w:rPr>
        <w:t>Президента</w:t>
      </w:r>
      <w:r w:rsidRPr="00351EAB">
        <w:rPr>
          <w:b/>
          <w:szCs w:val="28"/>
        </w:rPr>
        <w:t xml:space="preserve"> Российской Федерации</w:t>
      </w:r>
    </w:p>
    <w:p w:rsidR="00B92BA5" w:rsidRPr="00B92BA5" w:rsidRDefault="00E163E2" w:rsidP="0073701F">
      <w:pPr>
        <w:spacing w:before="24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proofErr w:type="gramStart"/>
      <w:r w:rsidRPr="00B50351">
        <w:rPr>
          <w:szCs w:val="28"/>
        </w:rPr>
        <w:t>На основании статей 26,</w:t>
      </w:r>
      <w:r>
        <w:rPr>
          <w:szCs w:val="28"/>
        </w:rPr>
        <w:t xml:space="preserve"> 29,</w:t>
      </w:r>
      <w:r w:rsidRPr="00B50351">
        <w:rPr>
          <w:szCs w:val="28"/>
        </w:rPr>
        <w:t xml:space="preserve"> 57 Федерального закона от 12.06.2002 № 67-ФЗ «Об основных гарантиях избирательных прав и права на участие в референдуме граждан Российской Федерации» и статей 21, 57, 64 Федерального закона от 10.01.2003 № 19-ФЗ «О выборах Президента Российской Федерации»,</w:t>
      </w:r>
      <w:r>
        <w:rPr>
          <w:szCs w:val="28"/>
        </w:rPr>
        <w:t xml:space="preserve"> в</w:t>
      </w:r>
      <w:r w:rsidRPr="00351EAB">
        <w:rPr>
          <w:szCs w:val="28"/>
        </w:rPr>
        <w:t xml:space="preserve"> соответствии </w:t>
      </w:r>
      <w:r w:rsidRPr="00ED6EF5">
        <w:rPr>
          <w:szCs w:val="28"/>
        </w:rPr>
        <w:t xml:space="preserve">постановлением Центральной избирательной комиссии Российской Федерации от </w:t>
      </w:r>
      <w:r>
        <w:rPr>
          <w:szCs w:val="28"/>
        </w:rPr>
        <w:t>13</w:t>
      </w:r>
      <w:r w:rsidRPr="00ED6EF5">
        <w:rPr>
          <w:szCs w:val="28"/>
        </w:rPr>
        <w:t>.</w:t>
      </w:r>
      <w:r>
        <w:rPr>
          <w:szCs w:val="28"/>
        </w:rPr>
        <w:t>12.</w:t>
      </w:r>
      <w:r w:rsidRPr="00ED6EF5">
        <w:rPr>
          <w:szCs w:val="28"/>
        </w:rPr>
        <w:t>202</w:t>
      </w:r>
      <w:r>
        <w:rPr>
          <w:szCs w:val="28"/>
        </w:rPr>
        <w:t>3</w:t>
      </w:r>
      <w:r w:rsidRPr="00ED6EF5">
        <w:rPr>
          <w:szCs w:val="28"/>
        </w:rPr>
        <w:t xml:space="preserve"> № </w:t>
      </w:r>
      <w:r w:rsidRPr="00146217">
        <w:rPr>
          <w:szCs w:val="28"/>
        </w:rPr>
        <w:t xml:space="preserve">142/1087-8 </w:t>
      </w:r>
      <w:r w:rsidRPr="00ED6EF5">
        <w:rPr>
          <w:szCs w:val="28"/>
        </w:rPr>
        <w:t>«</w:t>
      </w:r>
      <w:r w:rsidRPr="00146217">
        <w:rPr>
          <w:szCs w:val="28"/>
        </w:rPr>
        <w:t>О размерах и порядке</w:t>
      </w:r>
      <w:proofErr w:type="gramEnd"/>
      <w:r w:rsidRPr="00146217">
        <w:rPr>
          <w:szCs w:val="28"/>
        </w:rPr>
        <w:t xml:space="preserve">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</w:t>
      </w:r>
      <w:r w:rsidRPr="00ED6EF5">
        <w:rPr>
          <w:szCs w:val="28"/>
        </w:rPr>
        <w:t>»</w:t>
      </w:r>
      <w:r w:rsidR="00B92BA5" w:rsidRPr="00B92BA5">
        <w:rPr>
          <w:rFonts w:eastAsia="Times New Roman" w:cs="Times New Roman"/>
          <w:szCs w:val="28"/>
          <w:lang w:eastAsia="ru-RU"/>
        </w:rPr>
        <w:t xml:space="preserve">, территориальная избирательная комиссия </w:t>
      </w:r>
      <w:r w:rsidR="00B92BA5">
        <w:rPr>
          <w:rFonts w:eastAsia="Times New Roman" w:cs="Times New Roman"/>
          <w:szCs w:val="28"/>
          <w:lang w:eastAsia="ru-RU"/>
        </w:rPr>
        <w:t>Удомельского округа</w:t>
      </w:r>
      <w:r w:rsidR="00B92BA5" w:rsidRPr="00B92BA5">
        <w:rPr>
          <w:rFonts w:eastAsia="Times New Roman" w:cs="Times New Roman"/>
          <w:szCs w:val="28"/>
          <w:lang w:eastAsia="ru-RU"/>
        </w:rPr>
        <w:t xml:space="preserve"> </w:t>
      </w:r>
      <w:r w:rsidR="00B92BA5" w:rsidRPr="00B92BA5">
        <w:rPr>
          <w:rFonts w:eastAsia="Times New Roman" w:cs="Times New Roman"/>
          <w:b/>
          <w:spacing w:val="30"/>
          <w:szCs w:val="20"/>
          <w:lang w:eastAsia="ru-RU"/>
        </w:rPr>
        <w:t>постановляет</w:t>
      </w:r>
      <w:r w:rsidR="00B92BA5" w:rsidRPr="00B92BA5">
        <w:rPr>
          <w:rFonts w:eastAsia="Times New Roman" w:cs="Times New Roman"/>
          <w:b/>
          <w:szCs w:val="28"/>
          <w:lang w:eastAsia="ru-RU"/>
        </w:rPr>
        <w:t>:</w:t>
      </w:r>
    </w:p>
    <w:p w:rsidR="00E163E2" w:rsidRPr="00E163E2" w:rsidRDefault="00E163E2" w:rsidP="00E163E2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Calibri" w:cs="Times New Roman"/>
          <w:color w:val="FF0000"/>
          <w:szCs w:val="28"/>
          <w:lang w:eastAsia="ru-RU"/>
        </w:rPr>
      </w:pPr>
      <w:proofErr w:type="gramStart"/>
      <w:r w:rsidRPr="00E163E2">
        <w:rPr>
          <w:rFonts w:eastAsia="Calibri" w:cs="Times New Roman"/>
          <w:szCs w:val="28"/>
          <w:lang w:eastAsia="ru-RU"/>
        </w:rPr>
        <w:t xml:space="preserve">Выплату дополнительной оплаты труда (вознаграждения) членам территориальной избирательной комиссии </w:t>
      </w:r>
      <w:r w:rsidR="003D2E7F">
        <w:rPr>
          <w:rFonts w:eastAsia="Calibri" w:cs="Times New Roman"/>
          <w:szCs w:val="28"/>
          <w:lang w:eastAsia="ru-RU"/>
        </w:rPr>
        <w:t xml:space="preserve">Удомельского округа </w:t>
      </w:r>
      <w:r w:rsidRPr="00E163E2">
        <w:rPr>
          <w:rFonts w:eastAsia="Calibri" w:cs="Times New Roman"/>
          <w:szCs w:val="28"/>
          <w:lang w:eastAsia="ru-RU"/>
        </w:rPr>
        <w:t>и участковых избирательных комиссий №№</w:t>
      </w:r>
      <w:r w:rsidR="003D2E7F">
        <w:rPr>
          <w:rFonts w:eastAsia="Calibri" w:cs="Times New Roman"/>
          <w:szCs w:val="28"/>
          <w:lang w:eastAsia="ru-RU"/>
        </w:rPr>
        <w:t>1037-1067, 1097</w:t>
      </w:r>
      <w:r w:rsidRPr="00E163E2">
        <w:rPr>
          <w:rFonts w:eastAsia="Calibri" w:cs="Times New Roman"/>
          <w:szCs w:val="28"/>
          <w:lang w:eastAsia="ru-RU"/>
        </w:rPr>
        <w:t xml:space="preserve"> с правом решающего голоса, работающим в комиссиях не на постоянной (штатной) основе, в период выборов Президента Российской Федерации производить в безналичной форме путем перечисления денежных средств на счета, открытые им в кредитной организации (на основании представляемых членом комиссии банковских реквизитов).</w:t>
      </w:r>
      <w:proofErr w:type="gramEnd"/>
    </w:p>
    <w:p w:rsidR="00E163E2" w:rsidRPr="0073701F" w:rsidRDefault="00E163E2" w:rsidP="00E163E2">
      <w:pPr>
        <w:numPr>
          <w:ilvl w:val="0"/>
          <w:numId w:val="16"/>
        </w:numPr>
        <w:autoSpaceDE w:val="0"/>
        <w:autoSpaceDN w:val="0"/>
        <w:spacing w:line="360" w:lineRule="auto"/>
        <w:ind w:left="0" w:firstLine="709"/>
        <w:jc w:val="both"/>
        <w:rPr>
          <w:rFonts w:eastAsia="Calibri" w:cs="Times New Roman"/>
          <w:bCs/>
          <w:szCs w:val="28"/>
          <w:lang w:eastAsia="ru-RU"/>
        </w:rPr>
      </w:pPr>
      <w:r w:rsidRPr="00E163E2">
        <w:rPr>
          <w:rFonts w:eastAsia="Calibri" w:cs="Times New Roman"/>
          <w:szCs w:val="28"/>
          <w:lang w:eastAsia="ru-RU"/>
        </w:rPr>
        <w:t xml:space="preserve">Установить сроки выплат дополнительной оплаты труда (вознаграждения) членам территориальной избирательной комиссии </w:t>
      </w:r>
      <w:r w:rsidR="003D2E7F">
        <w:rPr>
          <w:rFonts w:eastAsia="Calibri" w:cs="Times New Roman"/>
          <w:szCs w:val="28"/>
          <w:lang w:eastAsia="ru-RU"/>
        </w:rPr>
        <w:t>Удомельского округа</w:t>
      </w:r>
      <w:r w:rsidRPr="00E163E2">
        <w:rPr>
          <w:rFonts w:eastAsia="Calibri" w:cs="Times New Roman"/>
          <w:szCs w:val="28"/>
          <w:lang w:eastAsia="ru-RU"/>
        </w:rPr>
        <w:t xml:space="preserve"> с правом решающего голоса, </w:t>
      </w:r>
      <w:r w:rsidRPr="00E163E2">
        <w:rPr>
          <w:rFonts w:eastAsia="Calibri" w:cs="Times New Roman"/>
          <w:bCs/>
          <w:szCs w:val="28"/>
          <w:lang w:eastAsia="ru-RU"/>
        </w:rPr>
        <w:t>работающим в комиссии не на постоянной (штатной) основе</w:t>
      </w:r>
      <w:r w:rsidRPr="00E163E2">
        <w:rPr>
          <w:rFonts w:eastAsia="Calibri" w:cs="Times New Roman"/>
          <w:szCs w:val="28"/>
          <w:lang w:eastAsia="ru-RU"/>
        </w:rPr>
        <w:t xml:space="preserve"> в период подготовки и проведения выборов </w:t>
      </w:r>
      <w:r w:rsidRPr="00E163E2">
        <w:rPr>
          <w:rFonts w:eastAsia="Calibri" w:cs="Times New Roman"/>
          <w:szCs w:val="28"/>
          <w:lang w:eastAsia="ru-RU"/>
        </w:rPr>
        <w:lastRenderedPageBreak/>
        <w:t xml:space="preserve">Президента Российской Федерации, </w:t>
      </w:r>
      <w:r w:rsidR="0073701F" w:rsidRPr="0073701F">
        <w:rPr>
          <w:rFonts w:eastAsia="Calibri" w:cs="Times New Roman"/>
          <w:bCs/>
          <w:szCs w:val="28"/>
          <w:lang w:eastAsia="ru-RU"/>
        </w:rPr>
        <w:t>единовременно после последнего</w:t>
      </w:r>
      <w:r w:rsidR="0073701F">
        <w:rPr>
          <w:rFonts w:eastAsia="Calibri" w:cs="Times New Roman"/>
          <w:bCs/>
          <w:szCs w:val="28"/>
          <w:lang w:eastAsia="ru-RU"/>
        </w:rPr>
        <w:t xml:space="preserve"> дня голосования не позднее «05</w:t>
      </w:r>
      <w:r w:rsidR="0073701F" w:rsidRPr="0073701F">
        <w:rPr>
          <w:rFonts w:eastAsia="Calibri" w:cs="Times New Roman"/>
          <w:bCs/>
          <w:szCs w:val="28"/>
          <w:lang w:eastAsia="ru-RU"/>
        </w:rPr>
        <w:t>»</w:t>
      </w:r>
      <w:r w:rsidR="0073701F">
        <w:rPr>
          <w:rFonts w:eastAsia="Calibri" w:cs="Times New Roman"/>
          <w:bCs/>
          <w:szCs w:val="28"/>
          <w:lang w:eastAsia="ru-RU"/>
        </w:rPr>
        <w:t xml:space="preserve"> апреля 2024 года.</w:t>
      </w:r>
    </w:p>
    <w:p w:rsidR="00E163E2" w:rsidRPr="00E163E2" w:rsidRDefault="00E163E2" w:rsidP="00E163E2">
      <w:pPr>
        <w:numPr>
          <w:ilvl w:val="0"/>
          <w:numId w:val="16"/>
        </w:numPr>
        <w:autoSpaceDE w:val="0"/>
        <w:autoSpaceDN w:val="0"/>
        <w:spacing w:line="360" w:lineRule="auto"/>
        <w:ind w:left="0" w:firstLine="709"/>
        <w:jc w:val="both"/>
        <w:rPr>
          <w:rFonts w:eastAsia="Calibri" w:cs="Times New Roman"/>
          <w:i/>
          <w:sz w:val="20"/>
          <w:szCs w:val="20"/>
          <w:lang w:eastAsia="ru-RU"/>
        </w:rPr>
      </w:pPr>
      <w:r w:rsidRPr="00E163E2">
        <w:rPr>
          <w:rFonts w:eastAsia="Calibri" w:cs="Times New Roman"/>
          <w:szCs w:val="28"/>
          <w:lang w:eastAsia="ru-RU"/>
        </w:rPr>
        <w:t>Установить срок выплаты дополнительной оплаты труда (вознаграждения) в период подготовки и проведения выборов Президента Российской Федерации членам участковых избирательных комиссий №№</w:t>
      </w:r>
      <w:r w:rsidR="003D2E7F">
        <w:rPr>
          <w:rFonts w:eastAsia="Calibri" w:cs="Times New Roman"/>
          <w:szCs w:val="28"/>
          <w:lang w:eastAsia="ru-RU"/>
        </w:rPr>
        <w:t>1037-1067, 1097</w:t>
      </w:r>
      <w:r w:rsidRPr="00E163E2">
        <w:rPr>
          <w:rFonts w:eastAsia="Calibri" w:cs="Times New Roman"/>
          <w:szCs w:val="28"/>
          <w:lang w:eastAsia="ru-RU"/>
        </w:rPr>
        <w:t xml:space="preserve"> после последнего дня голосования не </w:t>
      </w:r>
      <w:r w:rsidRPr="0073701F">
        <w:rPr>
          <w:rFonts w:eastAsia="Calibri" w:cs="Times New Roman"/>
          <w:szCs w:val="28"/>
          <w:lang w:eastAsia="ru-RU"/>
        </w:rPr>
        <w:t>позднее «</w:t>
      </w:r>
      <w:r w:rsidR="003D2E7F" w:rsidRPr="0073701F">
        <w:rPr>
          <w:rFonts w:eastAsia="Calibri" w:cs="Times New Roman"/>
          <w:szCs w:val="28"/>
          <w:lang w:eastAsia="ru-RU"/>
        </w:rPr>
        <w:t>05</w:t>
      </w:r>
      <w:r w:rsidRPr="0073701F">
        <w:rPr>
          <w:rFonts w:eastAsia="Calibri" w:cs="Times New Roman"/>
          <w:szCs w:val="28"/>
          <w:lang w:eastAsia="ru-RU"/>
        </w:rPr>
        <w:t xml:space="preserve">» </w:t>
      </w:r>
      <w:r w:rsidR="003D2E7F" w:rsidRPr="0073701F">
        <w:rPr>
          <w:rFonts w:eastAsia="Calibri" w:cs="Times New Roman"/>
          <w:szCs w:val="28"/>
          <w:lang w:eastAsia="ru-RU"/>
        </w:rPr>
        <w:t xml:space="preserve">апреля </w:t>
      </w:r>
      <w:r w:rsidRPr="0073701F">
        <w:rPr>
          <w:rFonts w:eastAsia="Calibri" w:cs="Times New Roman"/>
          <w:szCs w:val="28"/>
          <w:lang w:eastAsia="ru-RU"/>
        </w:rPr>
        <w:t xml:space="preserve">2024 </w:t>
      </w:r>
      <w:r w:rsidRPr="00E163E2">
        <w:rPr>
          <w:rFonts w:eastAsia="Calibri" w:cs="Times New Roman"/>
          <w:szCs w:val="28"/>
          <w:lang w:eastAsia="ru-RU"/>
        </w:rPr>
        <w:t>года при условии представления документов, перечисленных в пункте 4 настоящего постановления.</w:t>
      </w:r>
    </w:p>
    <w:p w:rsidR="00E163E2" w:rsidRPr="00E163E2" w:rsidRDefault="00E163E2" w:rsidP="00E163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163E2">
        <w:rPr>
          <w:rFonts w:eastAsia="Times New Roman" w:cs="Times New Roman"/>
          <w:szCs w:val="28"/>
          <w:lang w:eastAsia="ru-RU"/>
        </w:rPr>
        <w:t>Председателям участковых избирательных комиссий №№</w:t>
      </w:r>
      <w:r w:rsidR="003D2E7F">
        <w:rPr>
          <w:rFonts w:eastAsia="Times New Roman" w:cs="Times New Roman"/>
          <w:szCs w:val="28"/>
          <w:lang w:eastAsia="ru-RU"/>
        </w:rPr>
        <w:t>1037-1067,</w:t>
      </w:r>
      <w:r w:rsidR="007C4614">
        <w:rPr>
          <w:rFonts w:eastAsia="Times New Roman" w:cs="Times New Roman"/>
          <w:szCs w:val="28"/>
          <w:lang w:eastAsia="ru-RU"/>
        </w:rPr>
        <w:t xml:space="preserve"> </w:t>
      </w:r>
      <w:r w:rsidR="003D2E7F">
        <w:rPr>
          <w:rFonts w:eastAsia="Times New Roman" w:cs="Times New Roman"/>
          <w:szCs w:val="28"/>
          <w:lang w:eastAsia="ru-RU"/>
        </w:rPr>
        <w:t>1097</w:t>
      </w:r>
      <w:r w:rsidR="007C4614">
        <w:rPr>
          <w:rFonts w:eastAsia="Times New Roman" w:cs="Times New Roman"/>
          <w:szCs w:val="28"/>
          <w:lang w:eastAsia="ru-RU"/>
        </w:rPr>
        <w:t xml:space="preserve"> </w:t>
      </w:r>
      <w:r w:rsidRPr="00E163E2">
        <w:rPr>
          <w:rFonts w:eastAsia="Times New Roman" w:cs="Times New Roman"/>
          <w:szCs w:val="28"/>
          <w:lang w:eastAsia="ru-RU"/>
        </w:rPr>
        <w:t xml:space="preserve">представить в территориальную избирательную комиссию </w:t>
      </w:r>
      <w:r w:rsidR="003D2E7F">
        <w:rPr>
          <w:rFonts w:eastAsia="Times New Roman" w:cs="Times New Roman"/>
          <w:szCs w:val="28"/>
          <w:lang w:eastAsia="ru-RU"/>
        </w:rPr>
        <w:t>Удомельского округа</w:t>
      </w:r>
      <w:r w:rsidRPr="00E163E2">
        <w:rPr>
          <w:rFonts w:eastAsia="Times New Roman" w:cs="Times New Roman"/>
          <w:szCs w:val="28"/>
          <w:lang w:eastAsia="ru-RU"/>
        </w:rPr>
        <w:t xml:space="preserve"> не позднее «</w:t>
      </w:r>
      <w:r w:rsidR="003D2E7F">
        <w:rPr>
          <w:rFonts w:eastAsia="Times New Roman" w:cs="Times New Roman"/>
          <w:szCs w:val="28"/>
          <w:lang w:eastAsia="ru-RU"/>
        </w:rPr>
        <w:t>27</w:t>
      </w:r>
      <w:r w:rsidRPr="00E163E2">
        <w:rPr>
          <w:rFonts w:eastAsia="Times New Roman" w:cs="Times New Roman"/>
          <w:szCs w:val="28"/>
          <w:lang w:eastAsia="ru-RU"/>
        </w:rPr>
        <w:t>» марта 2024 года:</w:t>
      </w:r>
    </w:p>
    <w:p w:rsidR="00E163E2" w:rsidRPr="00E163E2" w:rsidRDefault="00E163E2" w:rsidP="00E163E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163E2">
        <w:rPr>
          <w:rFonts w:eastAsia="Times New Roman" w:cs="Times New Roman"/>
          <w:szCs w:val="28"/>
          <w:lang w:eastAsia="ru-RU"/>
        </w:rPr>
        <w:t xml:space="preserve">1) сведения о фактически отработанном времени членами участковой избирательной комиссии, за которое выплачивается дополнительная оплата труда (вознаграждение) по форме согласно приложению № 5 к Порядку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Федерации, утвержденному постановлением ЦИК России от 13.12.2023 № 142/1087-8 (далее </w:t>
      </w:r>
      <w:r w:rsidRPr="00E163E2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E163E2">
        <w:rPr>
          <w:rFonts w:eastAsia="Times New Roman" w:cs="Times New Roman"/>
          <w:szCs w:val="28"/>
          <w:lang w:eastAsia="ru-RU"/>
        </w:rPr>
        <w:t xml:space="preserve"> Порядок); </w:t>
      </w:r>
      <w:proofErr w:type="gramEnd"/>
    </w:p>
    <w:p w:rsidR="00E163E2" w:rsidRPr="00E163E2" w:rsidRDefault="00E163E2" w:rsidP="00E163E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163E2">
        <w:rPr>
          <w:rFonts w:eastAsia="Times New Roman" w:cs="Times New Roman"/>
          <w:szCs w:val="28"/>
          <w:lang w:eastAsia="ru-RU"/>
        </w:rPr>
        <w:t>2) решение участковой избирательной комиссии о</w:t>
      </w:r>
      <w:r w:rsidRPr="00E163E2">
        <w:rPr>
          <w:rFonts w:eastAsia="Times New Roman" w:cs="Times New Roman"/>
          <w:color w:val="0000FF"/>
          <w:szCs w:val="28"/>
          <w:lang w:eastAsia="ru-RU"/>
        </w:rPr>
        <w:t xml:space="preserve"> </w:t>
      </w:r>
      <w:r w:rsidRPr="00E163E2">
        <w:rPr>
          <w:rFonts w:eastAsia="Times New Roman" w:cs="Times New Roman"/>
          <w:szCs w:val="28"/>
          <w:lang w:eastAsia="ru-RU"/>
        </w:rPr>
        <w:t xml:space="preserve">размере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Pr="00E163E2">
        <w:rPr>
          <w:rFonts w:eastAsia="Times New Roman" w:cs="Times New Roman"/>
          <w:bCs/>
          <w:szCs w:val="28"/>
          <w:lang w:eastAsia="ru-RU"/>
        </w:rPr>
        <w:t xml:space="preserve">выборов Президента Российской Федерации </w:t>
      </w:r>
      <w:r w:rsidRPr="00E163E2">
        <w:rPr>
          <w:rFonts w:eastAsia="Times New Roman" w:cs="Times New Roman"/>
          <w:szCs w:val="28"/>
          <w:lang w:eastAsia="ru-RU"/>
        </w:rPr>
        <w:t>заместителю председателя, секретарю, иным членам участковой избирательной комиссии</w:t>
      </w:r>
      <w:r w:rsidRPr="00E163E2">
        <w:rPr>
          <w:rFonts w:eastAsia="Times New Roman" w:cs="Times New Roman"/>
          <w:bCs/>
          <w:szCs w:val="28"/>
          <w:lang w:eastAsia="ru-RU"/>
        </w:rPr>
        <w:t xml:space="preserve">; </w:t>
      </w:r>
    </w:p>
    <w:p w:rsidR="00E163E2" w:rsidRPr="00E163E2" w:rsidRDefault="00E163E2" w:rsidP="00E163E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63E2">
        <w:rPr>
          <w:rFonts w:eastAsia="Times New Roman" w:cs="Times New Roman"/>
          <w:bCs/>
          <w:szCs w:val="28"/>
          <w:lang w:eastAsia="ru-RU"/>
        </w:rPr>
        <w:t>3) график</w:t>
      </w:r>
      <w:r w:rsidRPr="00E163E2">
        <w:rPr>
          <w:rFonts w:eastAsia="Times New Roman" w:cs="Times New Roman"/>
          <w:szCs w:val="28"/>
          <w:lang w:eastAsia="ru-RU"/>
        </w:rPr>
        <w:t xml:space="preserve"> работы членов участковой избирательной комиссии по форме согласно приложению № 4 к Порядку.</w:t>
      </w:r>
    </w:p>
    <w:p w:rsidR="00E163E2" w:rsidRPr="00E163E2" w:rsidRDefault="00E163E2" w:rsidP="00E163E2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Calibri" w:cs="Times New Roman"/>
          <w:bCs/>
          <w:szCs w:val="28"/>
          <w:lang w:eastAsia="ru-RU"/>
        </w:rPr>
      </w:pPr>
      <w:r w:rsidRPr="00E163E2">
        <w:rPr>
          <w:rFonts w:eastAsia="Calibri" w:cs="Times New Roman"/>
          <w:szCs w:val="28"/>
          <w:lang w:eastAsia="ru-RU"/>
        </w:rPr>
        <w:t>Выплату дополнительной оплаты труда (вознаграждения)</w:t>
      </w:r>
      <w:r w:rsidRPr="00E163E2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E163E2">
        <w:rPr>
          <w:rFonts w:eastAsia="Calibri" w:cs="Times New Roman"/>
          <w:szCs w:val="28"/>
          <w:lang w:eastAsia="ru-RU"/>
        </w:rPr>
        <w:t xml:space="preserve">за фактически отработанное в комиссии время членам территориальной избирательной комиссии </w:t>
      </w:r>
      <w:r w:rsidR="003D2E7F">
        <w:rPr>
          <w:rFonts w:eastAsia="Calibri" w:cs="Times New Roman"/>
          <w:szCs w:val="28"/>
          <w:lang w:eastAsia="ru-RU"/>
        </w:rPr>
        <w:t xml:space="preserve">Удомельского округа </w:t>
      </w:r>
      <w:r w:rsidRPr="00E163E2">
        <w:rPr>
          <w:rFonts w:eastAsia="Calibri" w:cs="Times New Roman"/>
          <w:szCs w:val="28"/>
          <w:lang w:eastAsia="ru-RU"/>
        </w:rPr>
        <w:t xml:space="preserve">производить </w:t>
      </w:r>
      <w:r w:rsidRPr="00E163E2">
        <w:rPr>
          <w:rFonts w:eastAsia="Calibri" w:cs="Times New Roman"/>
          <w:bCs/>
          <w:szCs w:val="28"/>
          <w:lang w:eastAsia="ru-RU"/>
        </w:rPr>
        <w:t>на основании сведений о фактически отработанном времени по форме согласно приложению № 5 к Порядку.</w:t>
      </w:r>
    </w:p>
    <w:p w:rsidR="00E163E2" w:rsidRPr="00E163E2" w:rsidRDefault="00E163E2" w:rsidP="00E163E2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Calibri" w:cs="Times New Roman"/>
          <w:bCs/>
          <w:szCs w:val="28"/>
          <w:lang w:eastAsia="ru-RU"/>
        </w:rPr>
      </w:pPr>
      <w:r w:rsidRPr="00E163E2">
        <w:rPr>
          <w:rFonts w:eastAsia="Calibri" w:cs="Times New Roman"/>
          <w:bCs/>
          <w:szCs w:val="28"/>
          <w:lang w:eastAsia="ru-RU"/>
        </w:rPr>
        <w:lastRenderedPageBreak/>
        <w:t>Направить настоящее постановление в участковые избирательные комиссии избирательных участков №№</w:t>
      </w:r>
      <w:r w:rsidR="003D2E7F">
        <w:rPr>
          <w:rFonts w:eastAsia="Calibri" w:cs="Times New Roman"/>
          <w:bCs/>
          <w:szCs w:val="28"/>
          <w:lang w:eastAsia="ru-RU"/>
        </w:rPr>
        <w:t>1037-1067, 1097.</w:t>
      </w:r>
    </w:p>
    <w:p w:rsidR="00E163E2" w:rsidRPr="00E163E2" w:rsidRDefault="00E163E2" w:rsidP="00E163E2">
      <w:pPr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proofErr w:type="gramStart"/>
      <w:r w:rsidRPr="00E163E2">
        <w:rPr>
          <w:rFonts w:eastAsia="Calibri" w:cs="Times New Roman"/>
          <w:szCs w:val="28"/>
        </w:rPr>
        <w:t>Разместить</w:t>
      </w:r>
      <w:proofErr w:type="gramEnd"/>
      <w:r w:rsidRPr="00E163E2">
        <w:rPr>
          <w:rFonts w:eastAsia="Calibri" w:cs="Times New Roman"/>
          <w:szCs w:val="28"/>
        </w:rPr>
        <w:t xml:space="preserve"> настоящее постановление на сайте территориальной избирательной </w:t>
      </w:r>
      <w:r w:rsidR="003D2E7F">
        <w:rPr>
          <w:rFonts w:eastAsia="Calibri" w:cs="Times New Roman"/>
          <w:szCs w:val="28"/>
        </w:rPr>
        <w:t>Удомельского округа</w:t>
      </w:r>
      <w:r w:rsidRPr="00E163E2">
        <w:rPr>
          <w:rFonts w:eastAsia="Calibri" w:cs="Times New Roman"/>
          <w:szCs w:val="28"/>
        </w:rPr>
        <w:t xml:space="preserve"> в информационно-телекоммуникационной сети «Интернет».</w:t>
      </w:r>
    </w:p>
    <w:p w:rsidR="00B92BA5" w:rsidRDefault="00B92BA5" w:rsidP="00B92BA5">
      <w:pPr>
        <w:tabs>
          <w:tab w:val="num" w:pos="567"/>
        </w:tabs>
        <w:spacing w:line="276" w:lineRule="auto"/>
        <w:jc w:val="both"/>
        <w:rPr>
          <w:rFonts w:eastAsia="Times New Roman" w:cs="Times New Roman"/>
          <w:szCs w:val="26"/>
          <w:lang w:eastAsia="ru-RU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B92BA5" w:rsidRPr="00B92BA5" w:rsidTr="003B69DA">
        <w:tc>
          <w:tcPr>
            <w:tcW w:w="4320" w:type="dxa"/>
          </w:tcPr>
          <w:p w:rsidR="00B92BA5" w:rsidRPr="00B92BA5" w:rsidRDefault="00B92BA5" w:rsidP="00B92BA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92BA5">
              <w:rPr>
                <w:rFonts w:eastAsia="Times New Roman" w:cs="Times New Roman"/>
                <w:szCs w:val="28"/>
                <w:lang w:eastAsia="ru-RU"/>
              </w:rPr>
              <w:t xml:space="preserve">Председатель  </w:t>
            </w:r>
          </w:p>
          <w:p w:rsidR="00B92BA5" w:rsidRPr="00B92BA5" w:rsidRDefault="00B92BA5" w:rsidP="00B92BA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92BA5">
              <w:rPr>
                <w:rFonts w:eastAsia="Times New Roman" w:cs="Times New Roman"/>
                <w:szCs w:val="28"/>
                <w:lang w:eastAsia="ru-RU"/>
              </w:rPr>
              <w:t>территориальной избирательной комиссии  Удомельского округа</w:t>
            </w:r>
          </w:p>
        </w:tc>
        <w:tc>
          <w:tcPr>
            <w:tcW w:w="5040" w:type="dxa"/>
            <w:vAlign w:val="bottom"/>
          </w:tcPr>
          <w:p w:rsidR="00B92BA5" w:rsidRPr="00B92BA5" w:rsidRDefault="00B92BA5" w:rsidP="00B92BA5">
            <w:pPr>
              <w:keepNext/>
              <w:spacing w:before="240" w:after="60"/>
              <w:ind w:left="-142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B92BA5">
              <w:rPr>
                <w:rFonts w:eastAsia="Times New Roman" w:cs="Times New Roman"/>
                <w:szCs w:val="28"/>
                <w:lang w:eastAsia="ru-RU"/>
              </w:rPr>
              <w:t>Л.В. Митронина</w:t>
            </w:r>
          </w:p>
        </w:tc>
      </w:tr>
      <w:tr w:rsidR="00B92BA5" w:rsidRPr="00B92BA5" w:rsidTr="003B69DA">
        <w:trPr>
          <w:trHeight w:val="161"/>
        </w:trPr>
        <w:tc>
          <w:tcPr>
            <w:tcW w:w="4320" w:type="dxa"/>
          </w:tcPr>
          <w:p w:rsidR="00B92BA5" w:rsidRPr="00B92BA5" w:rsidRDefault="00B92BA5" w:rsidP="00B92BA5">
            <w:pPr>
              <w:ind w:left="-142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B92BA5" w:rsidRPr="00B92BA5" w:rsidRDefault="00B92BA5" w:rsidP="00B92BA5">
            <w:pPr>
              <w:keepNext/>
              <w:ind w:left="-142"/>
              <w:outlineLvl w:val="1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2BA5" w:rsidRPr="00B92BA5" w:rsidTr="003B69DA">
        <w:trPr>
          <w:trHeight w:val="70"/>
        </w:trPr>
        <w:tc>
          <w:tcPr>
            <w:tcW w:w="4320" w:type="dxa"/>
          </w:tcPr>
          <w:p w:rsidR="00B92BA5" w:rsidRPr="00B92BA5" w:rsidRDefault="00B92BA5" w:rsidP="00B92BA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92BA5">
              <w:rPr>
                <w:rFonts w:eastAsia="Times New Roman" w:cs="Times New Roman"/>
                <w:szCs w:val="28"/>
                <w:lang w:eastAsia="ru-RU"/>
              </w:rPr>
              <w:t xml:space="preserve">Секретарь </w:t>
            </w:r>
          </w:p>
          <w:p w:rsidR="00B92BA5" w:rsidRPr="00B92BA5" w:rsidRDefault="00B92BA5" w:rsidP="00B92BA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92BA5">
              <w:rPr>
                <w:rFonts w:eastAsia="Times New Roman" w:cs="Times New Roman"/>
                <w:szCs w:val="28"/>
                <w:lang w:eastAsia="ru-RU"/>
              </w:rPr>
              <w:t>территориальной избирательной комиссии Удомельского округа</w:t>
            </w:r>
          </w:p>
        </w:tc>
        <w:tc>
          <w:tcPr>
            <w:tcW w:w="5040" w:type="dxa"/>
            <w:vAlign w:val="bottom"/>
          </w:tcPr>
          <w:p w:rsidR="00B92BA5" w:rsidRPr="00B92BA5" w:rsidRDefault="003D2E7F" w:rsidP="003D2E7F">
            <w:pPr>
              <w:keepNext/>
              <w:spacing w:before="240" w:after="60"/>
              <w:ind w:left="-14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  <w:r w:rsidR="00B92BA5" w:rsidRPr="00B92BA5">
              <w:rPr>
                <w:rFonts w:eastAsia="Times New Roman" w:cs="Times New Roman"/>
                <w:szCs w:val="28"/>
                <w:lang w:eastAsia="ru-RU"/>
              </w:rPr>
              <w:t>В.Н. Вяткина</w:t>
            </w:r>
          </w:p>
        </w:tc>
      </w:tr>
    </w:tbl>
    <w:p w:rsidR="00CF5182" w:rsidRPr="0073036C" w:rsidRDefault="00CF5182" w:rsidP="009F54B7">
      <w:pPr>
        <w:spacing w:before="240" w:after="240"/>
        <w:rPr>
          <w:b/>
        </w:rPr>
      </w:pPr>
    </w:p>
    <w:sectPr w:rsidR="00CF5182" w:rsidRPr="0073036C" w:rsidSect="009F54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09" w:right="850" w:bottom="567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0C" w:rsidRDefault="0030420C" w:rsidP="00D75083">
      <w:r>
        <w:separator/>
      </w:r>
    </w:p>
  </w:endnote>
  <w:endnote w:type="continuationSeparator" w:id="0">
    <w:p w:rsidR="0030420C" w:rsidRDefault="0030420C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0E55DA" w:rsidP="0072570A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7A789B" w:rsidRDefault="0030420C" w:rsidP="0072570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3042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3042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0C" w:rsidRDefault="0030420C" w:rsidP="00D75083">
      <w:r>
        <w:separator/>
      </w:r>
    </w:p>
  </w:footnote>
  <w:footnote w:type="continuationSeparator" w:id="0">
    <w:p w:rsidR="0030420C" w:rsidRDefault="0030420C" w:rsidP="00D7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3042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Pr="00322279" w:rsidRDefault="000E55DA">
    <w:pPr>
      <w:pStyle w:val="a4"/>
      <w:rPr>
        <w:sz w:val="24"/>
        <w:szCs w:val="24"/>
      </w:rPr>
    </w:pPr>
    <w:r w:rsidRPr="00322279">
      <w:rPr>
        <w:sz w:val="24"/>
        <w:szCs w:val="24"/>
      </w:rPr>
      <w:fldChar w:fldCharType="begin"/>
    </w:r>
    <w:r w:rsidRPr="00322279">
      <w:rPr>
        <w:sz w:val="24"/>
        <w:szCs w:val="24"/>
      </w:rPr>
      <w:instrText xml:space="preserve"> PAGE   \* MERGEFORMAT </w:instrText>
    </w:r>
    <w:r w:rsidRPr="00322279">
      <w:rPr>
        <w:sz w:val="24"/>
        <w:szCs w:val="24"/>
      </w:rPr>
      <w:fldChar w:fldCharType="separate"/>
    </w:r>
    <w:r w:rsidR="0016303E">
      <w:rPr>
        <w:noProof/>
        <w:sz w:val="24"/>
        <w:szCs w:val="24"/>
      </w:rPr>
      <w:t>3</w:t>
    </w:r>
    <w:r w:rsidRPr="00322279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B" w:rsidRDefault="003042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B701B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4F2D8B"/>
    <w:multiLevelType w:val="hybridMultilevel"/>
    <w:tmpl w:val="B8B217E6"/>
    <w:lvl w:ilvl="0" w:tplc="53683D0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70D4DD4"/>
    <w:multiLevelType w:val="hybridMultilevel"/>
    <w:tmpl w:val="1808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677C9"/>
    <w:multiLevelType w:val="hybridMultilevel"/>
    <w:tmpl w:val="5548FCF6"/>
    <w:lvl w:ilvl="0" w:tplc="B61E4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02F87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B9550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3"/>
  </w:num>
  <w:num w:numId="4">
    <w:abstractNumId w:val="12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A"/>
    <w:rsid w:val="00053E43"/>
    <w:rsid w:val="00081D12"/>
    <w:rsid w:val="00081EEC"/>
    <w:rsid w:val="000D114A"/>
    <w:rsid w:val="000D3C53"/>
    <w:rsid w:val="000E0626"/>
    <w:rsid w:val="000E55DA"/>
    <w:rsid w:val="00160B2F"/>
    <w:rsid w:val="00161020"/>
    <w:rsid w:val="0016303E"/>
    <w:rsid w:val="00185694"/>
    <w:rsid w:val="00233F90"/>
    <w:rsid w:val="00240850"/>
    <w:rsid w:val="00262943"/>
    <w:rsid w:val="002C5AC2"/>
    <w:rsid w:val="0030420C"/>
    <w:rsid w:val="00313993"/>
    <w:rsid w:val="0031652A"/>
    <w:rsid w:val="00317FC8"/>
    <w:rsid w:val="00326DEA"/>
    <w:rsid w:val="003D2E7F"/>
    <w:rsid w:val="003D34AB"/>
    <w:rsid w:val="00401C41"/>
    <w:rsid w:val="00445E7B"/>
    <w:rsid w:val="00451C9E"/>
    <w:rsid w:val="00455C66"/>
    <w:rsid w:val="00492CC0"/>
    <w:rsid w:val="004D1E11"/>
    <w:rsid w:val="004E612D"/>
    <w:rsid w:val="00515B05"/>
    <w:rsid w:val="00551FB3"/>
    <w:rsid w:val="00561A08"/>
    <w:rsid w:val="00574E49"/>
    <w:rsid w:val="005969E8"/>
    <w:rsid w:val="006252B9"/>
    <w:rsid w:val="00640382"/>
    <w:rsid w:val="006833EC"/>
    <w:rsid w:val="006A6409"/>
    <w:rsid w:val="006D3A8D"/>
    <w:rsid w:val="006F57D4"/>
    <w:rsid w:val="0073036C"/>
    <w:rsid w:val="0073701F"/>
    <w:rsid w:val="0077695B"/>
    <w:rsid w:val="007C4614"/>
    <w:rsid w:val="007D0320"/>
    <w:rsid w:val="00814314"/>
    <w:rsid w:val="00931E5F"/>
    <w:rsid w:val="0095528A"/>
    <w:rsid w:val="00961DE8"/>
    <w:rsid w:val="009919CB"/>
    <w:rsid w:val="009D1B29"/>
    <w:rsid w:val="009E4C13"/>
    <w:rsid w:val="009F54B7"/>
    <w:rsid w:val="00A51B70"/>
    <w:rsid w:val="00A56854"/>
    <w:rsid w:val="00A85A54"/>
    <w:rsid w:val="00B125EF"/>
    <w:rsid w:val="00B36149"/>
    <w:rsid w:val="00B53D9D"/>
    <w:rsid w:val="00B62C3D"/>
    <w:rsid w:val="00B92BA5"/>
    <w:rsid w:val="00B96B9C"/>
    <w:rsid w:val="00BC239C"/>
    <w:rsid w:val="00C42A69"/>
    <w:rsid w:val="00C7552A"/>
    <w:rsid w:val="00CF5182"/>
    <w:rsid w:val="00D26DF1"/>
    <w:rsid w:val="00D75083"/>
    <w:rsid w:val="00DC59FE"/>
    <w:rsid w:val="00DD4D16"/>
    <w:rsid w:val="00DE5997"/>
    <w:rsid w:val="00DF391F"/>
    <w:rsid w:val="00E163E2"/>
    <w:rsid w:val="00E41F0C"/>
    <w:rsid w:val="00E46677"/>
    <w:rsid w:val="00E5222B"/>
    <w:rsid w:val="00E60169"/>
    <w:rsid w:val="00E81551"/>
    <w:rsid w:val="00EE3373"/>
    <w:rsid w:val="00EF252D"/>
    <w:rsid w:val="00EF2FB8"/>
    <w:rsid w:val="00F432F2"/>
    <w:rsid w:val="00F433F8"/>
    <w:rsid w:val="00F73AC5"/>
    <w:rsid w:val="00F83E1A"/>
    <w:rsid w:val="00FA6DBD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D219-F5C2-4D72-8368-B31A18A4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9</cp:revision>
  <cp:lastPrinted>2017-03-09T10:28:00Z</cp:lastPrinted>
  <dcterms:created xsi:type="dcterms:W3CDTF">2024-01-19T14:23:00Z</dcterms:created>
  <dcterms:modified xsi:type="dcterms:W3CDTF">2024-01-29T13:26:00Z</dcterms:modified>
</cp:coreProperties>
</file>