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8" w:rsidRPr="00A42B97" w:rsidRDefault="00C33B18" w:rsidP="00C3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33B18" w:rsidRPr="00A42B97" w:rsidRDefault="00C33B18" w:rsidP="00C3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УДОМЕЛЬСКОГО</w:t>
      </w:r>
      <w:r w:rsidRPr="00A42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АЙОНА</w:t>
      </w:r>
    </w:p>
    <w:p w:rsidR="00C33B18" w:rsidRPr="00A42B97" w:rsidRDefault="00C33B18" w:rsidP="00C33B18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C33B18" w:rsidRPr="00A42B97" w:rsidTr="0091167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18" w:rsidRPr="00A42B97" w:rsidRDefault="00A37413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6B7A64" w:rsidRPr="007D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марта2020 года</w:t>
            </w:r>
          </w:p>
        </w:tc>
        <w:tc>
          <w:tcPr>
            <w:tcW w:w="3105" w:type="dxa"/>
            <w:vAlign w:val="bottom"/>
          </w:tcPr>
          <w:p w:rsidR="00C33B18" w:rsidRPr="00A42B97" w:rsidRDefault="00C33B18" w:rsidP="0091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3B18" w:rsidRPr="00A42B97" w:rsidRDefault="007D7F9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D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77/479</w:t>
            </w:r>
            <w:r w:rsidR="00C33B18" w:rsidRPr="007D7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bookmarkEnd w:id="0"/>
          </w:p>
        </w:tc>
      </w:tr>
      <w:tr w:rsidR="00C33B18" w:rsidRPr="00A42B97" w:rsidTr="0091167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05" w:type="dxa"/>
            <w:gridSpan w:val="2"/>
            <w:vAlign w:val="bottom"/>
          </w:tcPr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3B18" w:rsidRPr="00A42B97" w:rsidRDefault="00C33B18" w:rsidP="00C33B18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B97">
        <w:rPr>
          <w:rFonts w:ascii="Times New Roman" w:eastAsia="Calibri" w:hAnsi="Times New Roman" w:cs="Times New Roman"/>
          <w:b/>
          <w:sz w:val="28"/>
          <w:szCs w:val="28"/>
        </w:rPr>
        <w:t xml:space="preserve">Об избрании счетной комиссии для проведения тайного голосования по выборам секретаря территориальной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C33B18" w:rsidRPr="00A42B97" w:rsidRDefault="00C33B18" w:rsidP="00C33B1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2B97">
        <w:rPr>
          <w:rFonts w:ascii="Times New Roman" w:eastAsia="Calibri" w:hAnsi="Times New Roman" w:cs="Times New Roman"/>
          <w:sz w:val="28"/>
        </w:rPr>
        <w:t xml:space="preserve">В соответствии с пунктом 11.3. </w:t>
      </w:r>
      <w:proofErr w:type="gramStart"/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A42B97">
        <w:rPr>
          <w:rFonts w:ascii="Times New Roman" w:eastAsia="Calibri" w:hAnsi="Times New Roman" w:cs="Times New Roman"/>
          <w:sz w:val="28"/>
        </w:rPr>
        <w:t xml:space="preserve"> статьей 34 Регламента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sz w:val="28"/>
        </w:rPr>
        <w:t xml:space="preserve">, утвержденного постановлением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06.06.2011</w:t>
      </w:r>
      <w:r w:rsidRPr="00A42B97">
        <w:rPr>
          <w:rFonts w:ascii="Times New Roman" w:eastAsia="Calibri" w:hAnsi="Times New Roman" w:cs="Times New Roman"/>
          <w:sz w:val="28"/>
        </w:rPr>
        <w:t xml:space="preserve">г. № </w:t>
      </w:r>
      <w:r w:rsidRPr="000C1B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01-07/03</w:t>
      </w:r>
      <w:r w:rsidRPr="00A42B97">
        <w:rPr>
          <w:rFonts w:ascii="Times New Roman" w:eastAsia="Calibri" w:hAnsi="Times New Roman" w:cs="Times New Roman"/>
          <w:sz w:val="28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</w:t>
      </w:r>
      <w:r w:rsidRPr="00A42B97">
        <w:rPr>
          <w:rFonts w:ascii="Times New Roman" w:eastAsia="Calibri" w:hAnsi="Times New Roman" w:cs="Times New Roman"/>
          <w:sz w:val="28"/>
        </w:rPr>
        <w:t>:</w:t>
      </w:r>
      <w:proofErr w:type="gramEnd"/>
    </w:p>
    <w:p w:rsidR="00C33B18" w:rsidRPr="00A42B97" w:rsidRDefault="00C33B18" w:rsidP="00C33B1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Избрать счетную комиссию для проведения тайного голосования по выборам секретаря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Удомельского 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района в количестветрех членов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 с правом решающего голоса, в следующем составе:</w:t>
      </w:r>
    </w:p>
    <w:tbl>
      <w:tblPr>
        <w:tblW w:w="0" w:type="auto"/>
        <w:tblLook w:val="04A0"/>
      </w:tblPr>
      <w:tblGrid>
        <w:gridCol w:w="675"/>
        <w:gridCol w:w="8895"/>
      </w:tblGrid>
      <w:tr w:rsidR="00C33B18" w:rsidRPr="00A42B97" w:rsidTr="00911674">
        <w:tc>
          <w:tcPr>
            <w:tcW w:w="675" w:type="dxa"/>
            <w:vAlign w:val="bottom"/>
          </w:tcPr>
          <w:p w:rsidR="00C33B18" w:rsidRPr="00A42B97" w:rsidRDefault="00C33B18" w:rsidP="0091167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B18" w:rsidRPr="00A42B97" w:rsidRDefault="00C33B18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18" w:rsidRPr="00A42B97" w:rsidTr="00911674">
        <w:tc>
          <w:tcPr>
            <w:tcW w:w="675" w:type="dxa"/>
            <w:vAlign w:val="bottom"/>
          </w:tcPr>
          <w:p w:rsidR="00C33B18" w:rsidRPr="00A42B97" w:rsidRDefault="00C33B18" w:rsidP="0091167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B18" w:rsidRPr="00A42B97" w:rsidRDefault="00C33B18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B18" w:rsidRPr="00A42B97" w:rsidTr="00911674">
        <w:tc>
          <w:tcPr>
            <w:tcW w:w="675" w:type="dxa"/>
            <w:vAlign w:val="bottom"/>
          </w:tcPr>
          <w:p w:rsidR="00C33B18" w:rsidRPr="00A42B97" w:rsidRDefault="00C33B18" w:rsidP="0091167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B18" w:rsidRPr="00A42B97" w:rsidRDefault="00C33B18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B18" w:rsidRPr="00A42B97" w:rsidRDefault="00C33B18" w:rsidP="00C33B18">
      <w:pPr>
        <w:spacing w:after="0" w:line="240" w:lineRule="auto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C33B18" w:rsidRPr="00A42B97" w:rsidTr="00911674">
        <w:tc>
          <w:tcPr>
            <w:tcW w:w="4219" w:type="dxa"/>
            <w:hideMark/>
          </w:tcPr>
          <w:p w:rsidR="00C33B18" w:rsidRPr="00A42B97" w:rsidRDefault="00C33B18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Удомельского</w:t>
            </w: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C33B18" w:rsidRPr="00A42B97" w:rsidRDefault="00C33B18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Л.В. Митронина</w:t>
            </w:r>
          </w:p>
        </w:tc>
      </w:tr>
      <w:tr w:rsidR="00C33B18" w:rsidRPr="00A42B97" w:rsidTr="00911674">
        <w:tc>
          <w:tcPr>
            <w:tcW w:w="4219" w:type="dxa"/>
          </w:tcPr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33B18" w:rsidRPr="00A42B97" w:rsidRDefault="00C33B18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3B18" w:rsidRPr="00A42B97" w:rsidTr="00911674">
        <w:tc>
          <w:tcPr>
            <w:tcW w:w="4219" w:type="dxa"/>
            <w:hideMark/>
          </w:tcPr>
          <w:p w:rsidR="00C33B18" w:rsidRPr="00A42B97" w:rsidRDefault="00C33B18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33B18" w:rsidRPr="00A42B97" w:rsidRDefault="00C33B1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Удомельского</w:t>
            </w: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C33B18" w:rsidRPr="00A42B97" w:rsidRDefault="006B7A64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Т.Н. Комарова</w:t>
            </w:r>
          </w:p>
        </w:tc>
      </w:tr>
      <w:tr w:rsidR="00C33B18" w:rsidRPr="00A42B97" w:rsidTr="00911674">
        <w:tc>
          <w:tcPr>
            <w:tcW w:w="4219" w:type="dxa"/>
            <w:hideMark/>
          </w:tcPr>
          <w:p w:rsidR="00C33B18" w:rsidRPr="00A42B97" w:rsidRDefault="00C33B18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33B18" w:rsidRPr="00A42B97" w:rsidRDefault="00C33B18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0B7EDD" w:rsidRDefault="000B7EDD"/>
    <w:sectPr w:rsidR="000B7EDD" w:rsidSect="00C4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18"/>
    <w:rsid w:val="000B7EDD"/>
    <w:rsid w:val="00173594"/>
    <w:rsid w:val="003835D7"/>
    <w:rsid w:val="006B7A64"/>
    <w:rsid w:val="007D7F99"/>
    <w:rsid w:val="00A37413"/>
    <w:rsid w:val="00C33B18"/>
    <w:rsid w:val="00C47CDF"/>
    <w:rsid w:val="00E4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komarova_t</cp:lastModifiedBy>
  <cp:revision>7</cp:revision>
  <dcterms:created xsi:type="dcterms:W3CDTF">2018-02-21T07:46:00Z</dcterms:created>
  <dcterms:modified xsi:type="dcterms:W3CDTF">2020-03-20T06:24:00Z</dcterms:modified>
</cp:coreProperties>
</file>