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185694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января 2020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856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85694"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="00DF391F"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31652A">
      <w:pPr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>в 2020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18569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185694">
        <w:rPr>
          <w:szCs w:val="28"/>
        </w:rPr>
        <w:t>30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185694">
        <w:rPr>
          <w:szCs w:val="28"/>
        </w:rPr>
        <w:t>.2019</w:t>
      </w:r>
      <w:r w:rsidRPr="00302B7A">
        <w:rPr>
          <w:szCs w:val="28"/>
        </w:rPr>
        <w:t xml:space="preserve"> г. №</w:t>
      </w:r>
      <w:r w:rsidR="00185694" w:rsidRPr="00185694">
        <w:rPr>
          <w:szCs w:val="28"/>
        </w:rPr>
        <w:t xml:space="preserve">169/2228-6 </w:t>
      </w:r>
      <w:r w:rsidRPr="00302B7A">
        <w:rPr>
          <w:szCs w:val="28"/>
        </w:rPr>
        <w:t>«</w:t>
      </w:r>
      <w:r w:rsidR="00185694" w:rsidRPr="00185694">
        <w:rPr>
          <w:szCs w:val="28"/>
        </w:rPr>
        <w:t>Об организации обучения</w:t>
      </w:r>
      <w:r w:rsidR="00185694">
        <w:rPr>
          <w:szCs w:val="28"/>
        </w:rPr>
        <w:t xml:space="preserve"> членов избирательных комиссий </w:t>
      </w:r>
      <w:r w:rsidR="00185694" w:rsidRPr="00185694">
        <w:rPr>
          <w:szCs w:val="28"/>
        </w:rPr>
        <w:t>и</w:t>
      </w:r>
      <w:proofErr w:type="gramEnd"/>
      <w:r w:rsidR="00185694" w:rsidRPr="00185694">
        <w:rPr>
          <w:szCs w:val="28"/>
        </w:rPr>
        <w:t xml:space="preserve"> других участников избирательного процесса в 2020 году</w:t>
      </w:r>
      <w:r>
        <w:rPr>
          <w:szCs w:val="28"/>
        </w:rPr>
        <w:t>»</w:t>
      </w:r>
      <w:r w:rsidR="00E81551">
        <w:rPr>
          <w:szCs w:val="28"/>
        </w:rPr>
        <w:t xml:space="preserve">, постановлением территориальной избирательной комиссии Удомельского района от 23.01.2020 № </w:t>
      </w:r>
      <w:r w:rsidR="0031652A" w:rsidRPr="000D114A">
        <w:rPr>
          <w:rFonts w:eastAsia="Calibri" w:cs="Times New Roman"/>
          <w:szCs w:val="28"/>
        </w:rPr>
        <w:t xml:space="preserve">№ </w:t>
      </w:r>
      <w:r w:rsidR="0031652A">
        <w:rPr>
          <w:rFonts w:eastAsia="Calibri" w:cs="Times New Roman"/>
          <w:szCs w:val="28"/>
        </w:rPr>
        <w:t>74</w:t>
      </w:r>
      <w:r w:rsidR="0031652A" w:rsidRPr="000D114A">
        <w:rPr>
          <w:rFonts w:eastAsia="Calibri" w:cs="Times New Roman"/>
          <w:szCs w:val="28"/>
        </w:rPr>
        <w:t>/</w:t>
      </w:r>
      <w:r w:rsidR="0031652A">
        <w:rPr>
          <w:rFonts w:eastAsia="Calibri" w:cs="Times New Roman"/>
          <w:szCs w:val="28"/>
        </w:rPr>
        <w:t>448</w:t>
      </w:r>
      <w:r w:rsidR="0031652A" w:rsidRPr="000D114A">
        <w:rPr>
          <w:rFonts w:eastAsia="Calibri" w:cs="Times New Roman"/>
          <w:szCs w:val="28"/>
        </w:rPr>
        <w:t>-4</w:t>
      </w:r>
      <w:r w:rsidR="00E81551">
        <w:rPr>
          <w:szCs w:val="28"/>
        </w:rPr>
        <w:t xml:space="preserve"> «</w:t>
      </w:r>
      <w:r w:rsidR="00E81551" w:rsidRPr="00E81551">
        <w:rPr>
          <w:szCs w:val="28"/>
        </w:rPr>
        <w:t xml:space="preserve">О плане основных мероприятий </w:t>
      </w:r>
      <w:proofErr w:type="gramStart"/>
      <w:r w:rsidR="00E81551" w:rsidRPr="00E81551">
        <w:rPr>
          <w:szCs w:val="28"/>
        </w:rPr>
        <w:t>по</w:t>
      </w:r>
      <w:proofErr w:type="gramEnd"/>
      <w:r w:rsidR="00E81551" w:rsidRPr="00E81551">
        <w:rPr>
          <w:szCs w:val="28"/>
        </w:rPr>
        <w:t xml:space="preserve"> повышению правовой культуры избирателей и обучению организаторов выборов (референдумов) и иных участников избирательного процесса на 2020 год</w:t>
      </w:r>
      <w:r w:rsidR="00E81551">
        <w:rPr>
          <w:szCs w:val="28"/>
        </w:rPr>
        <w:t>»,</w:t>
      </w:r>
      <w:r w:rsidR="00E81551" w:rsidRPr="00E81551">
        <w:rPr>
          <w:szCs w:val="28"/>
        </w:rPr>
        <w:t xml:space="preserve">  </w:t>
      </w:r>
      <w:r>
        <w:rPr>
          <w:szCs w:val="28"/>
        </w:rPr>
        <w:t>территориальная избирательная комиссия Удомельского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3D34AB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избирательных ком</w:t>
      </w:r>
      <w:r w:rsidR="00185694">
        <w:rPr>
          <w:szCs w:val="26"/>
        </w:rPr>
        <w:t>иссий в 2020</w:t>
      </w:r>
      <w:r w:rsidR="006F57D4">
        <w:rPr>
          <w:szCs w:val="26"/>
        </w:rPr>
        <w:t xml:space="preserve"> году (Приложение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>не позднее 31 января 2020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Удомельского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3D34A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Т.Н. Комарова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D41174">
        <w:tc>
          <w:tcPr>
            <w:tcW w:w="5160" w:type="dxa"/>
            <w:hideMark/>
          </w:tcPr>
          <w:p w:rsidR="0073036C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185694">
              <w:rPr>
                <w:sz w:val="28"/>
                <w:szCs w:val="28"/>
              </w:rPr>
              <w:t>миссии Удомельского района от 23 января 2020</w:t>
            </w:r>
            <w:r>
              <w:rPr>
                <w:sz w:val="28"/>
                <w:szCs w:val="28"/>
              </w:rPr>
              <w:t xml:space="preserve"> г. № </w:t>
            </w:r>
            <w:r w:rsidR="00185694">
              <w:rPr>
                <w:rFonts w:eastAsia="Calibri"/>
                <w:sz w:val="28"/>
                <w:szCs w:val="28"/>
              </w:rPr>
              <w:t>74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185694">
              <w:rPr>
                <w:rFonts w:eastAsia="Calibri"/>
                <w:sz w:val="28"/>
                <w:szCs w:val="28"/>
              </w:rPr>
              <w:t>449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73036C" w:rsidRDefault="0073036C" w:rsidP="0073036C"/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территориальной избирательной комиссии и других участников избирательного процесса в 2020 году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31652A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31652A">
        <w:rPr>
          <w:rFonts w:eastAsia="Times New Roman" w:cs="Times New Roman"/>
          <w:szCs w:val="28"/>
          <w:lang w:eastAsia="ru-RU"/>
        </w:rPr>
        <w:t>территориальных</w:t>
      </w:r>
      <w:r w:rsidRPr="0031652A">
        <w:rPr>
          <w:rFonts w:eastAsia="Times New Roman" w:cs="Times New Roman"/>
          <w:b/>
          <w:szCs w:val="28"/>
          <w:lang w:eastAsia="ru-RU"/>
        </w:rPr>
        <w:t xml:space="preserve"> </w:t>
      </w:r>
      <w:r w:rsidRPr="0031652A">
        <w:rPr>
          <w:rFonts w:eastAsia="TimesNewRomanPSMT" w:cs="Times New Roman"/>
          <w:szCs w:val="28"/>
          <w:lang w:eastAsia="ru-RU"/>
        </w:rPr>
        <w:t xml:space="preserve">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1652A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31652A">
        <w:rPr>
          <w:rFonts w:eastAsia="TimesNewRomanPSMT" w:cs="Times New Roman"/>
          <w:szCs w:val="28"/>
          <w:lang w:eastAsia="ru-RU"/>
        </w:rPr>
        <w:t>.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31652A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территориальных избирательных комиссий, муниципальных избирательных комиссий.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31652A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31652A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 xml:space="preserve">Информационные бюллетени избирательной комиссии Тверской области. 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Рабочий блокнот участковой избирательной комиссии.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31652A">
        <w:rPr>
          <w:rFonts w:eastAsia="Times New Roman" w:cs="Times New Roman"/>
          <w:bCs/>
          <w:szCs w:val="26"/>
          <w:lang w:eastAsia="ru-RU"/>
        </w:rPr>
        <w:t>сс в сх</w:t>
      </w:r>
      <w:proofErr w:type="gramEnd"/>
      <w:r w:rsidRPr="0031652A">
        <w:rPr>
          <w:rFonts w:eastAsia="Times New Roman" w:cs="Times New Roman"/>
          <w:bCs/>
          <w:szCs w:val="26"/>
          <w:lang w:eastAsia="ru-RU"/>
        </w:rPr>
        <w:t>емах и таблицах».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 xml:space="preserve">Методическое пособие «Досрочное голосование». 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>Методическое пособие «Схема действий УИК в день голосования».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lastRenderedPageBreak/>
        <w:t>Методическое пособие «Схема действий УИК при подготовке и проведении подсчета голосов избирателей».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>Методическое пособие «Финансовая отчетность участковой избирательной комиссии».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szCs w:val="26"/>
          <w:lang w:eastAsia="ru-RU"/>
        </w:rPr>
        <w:t>Методическое пособие «О</w:t>
      </w:r>
      <w:r w:rsidRPr="0031652A">
        <w:rPr>
          <w:rFonts w:eastAsia="Times New Roman" w:cs="Times New Roman"/>
          <w:bCs/>
          <w:szCs w:val="26"/>
          <w:lang w:eastAsia="ru-RU"/>
        </w:rPr>
        <w:t>сновы конфликтологии для членов участковой избирательной комиссии»</w:t>
      </w:r>
      <w:r w:rsidRPr="0031652A">
        <w:rPr>
          <w:rFonts w:eastAsia="Times New Roman" w:cs="Times New Roman"/>
          <w:b/>
          <w:szCs w:val="26"/>
          <w:lang w:eastAsia="ru-RU"/>
        </w:rPr>
        <w:t>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«Схема действий УИК в день, предшествующий дню голосования, и в день голосования».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«Схема действий УИК в день голосования (выборы в органы местного самоуправления)».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Сборник задач и тестов для членов избирательных комиссий.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r w:rsidRPr="0031652A">
        <w:rPr>
          <w:rFonts w:eastAsia="Times New Roman" w:cs="Times New Roman"/>
          <w:bCs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31652A">
        <w:rPr>
          <w:rFonts w:eastAsia="Times New Roman" w:cs="Times New Roman"/>
          <w:bCs/>
          <w:szCs w:val="26"/>
          <w:lang w:eastAsia="ru-RU"/>
        </w:rPr>
        <w:t>Обучающий</w:t>
      </w:r>
      <w:proofErr w:type="gramEnd"/>
      <w:r w:rsidRPr="0031652A">
        <w:rPr>
          <w:rFonts w:eastAsia="Times New Roman" w:cs="Times New Roman"/>
          <w:bCs/>
          <w:szCs w:val="26"/>
          <w:lang w:eastAsia="ru-RU"/>
        </w:rPr>
        <w:t xml:space="preserve"> </w:t>
      </w:r>
      <w:proofErr w:type="spellStart"/>
      <w:r w:rsidRPr="0031652A">
        <w:rPr>
          <w:rFonts w:eastAsia="Times New Roman" w:cs="Times New Roman"/>
          <w:bCs/>
          <w:szCs w:val="26"/>
          <w:lang w:eastAsia="ru-RU"/>
        </w:rPr>
        <w:t>интернет-ресурс</w:t>
      </w:r>
      <w:proofErr w:type="spellEnd"/>
      <w:r w:rsidRPr="0031652A">
        <w:rPr>
          <w:rFonts w:eastAsia="Times New Roman" w:cs="Times New Roman"/>
          <w:bCs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1652A">
        <w:rPr>
          <w:rFonts w:eastAsia="Times New Roman" w:cs="Times New Roman"/>
          <w:bCs/>
          <w:szCs w:val="26"/>
          <w:lang w:val="en-US" w:eastAsia="ru-RU"/>
        </w:rPr>
        <w:t>www</w:t>
      </w:r>
      <w:r w:rsidRPr="0031652A">
        <w:rPr>
          <w:rFonts w:eastAsia="Times New Roman" w:cs="Times New Roman"/>
          <w:bCs/>
          <w:szCs w:val="26"/>
          <w:lang w:eastAsia="ru-RU"/>
        </w:rPr>
        <w:t>.</w:t>
      </w:r>
      <w:proofErr w:type="spellStart"/>
      <w:r w:rsidRPr="0031652A">
        <w:rPr>
          <w:rFonts w:eastAsia="Times New Roman" w:cs="Times New Roman"/>
          <w:bCs/>
          <w:szCs w:val="26"/>
          <w:lang w:val="en-US" w:eastAsia="ru-RU"/>
        </w:rPr>
        <w:t>molodayatver</w:t>
      </w:r>
      <w:proofErr w:type="spellEnd"/>
      <w:r w:rsidRPr="0031652A">
        <w:rPr>
          <w:rFonts w:eastAsia="Times New Roman" w:cs="Times New Roman"/>
          <w:bCs/>
          <w:szCs w:val="26"/>
          <w:lang w:eastAsia="ru-RU"/>
        </w:rPr>
        <w:t>.</w:t>
      </w:r>
      <w:proofErr w:type="spellStart"/>
      <w:r w:rsidRPr="0031652A">
        <w:rPr>
          <w:rFonts w:eastAsia="Times New Roman" w:cs="Times New Roman"/>
          <w:bCs/>
          <w:szCs w:val="26"/>
          <w:lang w:val="en-US" w:eastAsia="ru-RU"/>
        </w:rPr>
        <w:t>ru</w:t>
      </w:r>
      <w:proofErr w:type="spellEnd"/>
      <w:r w:rsidRPr="0031652A">
        <w:rPr>
          <w:rFonts w:eastAsia="Times New Roman" w:cs="Times New Roman"/>
          <w:bCs/>
          <w:szCs w:val="26"/>
          <w:lang w:eastAsia="ru-RU"/>
        </w:rPr>
        <w:t>.</w:t>
      </w:r>
    </w:p>
    <w:p w:rsidR="0031652A" w:rsidRPr="0031652A" w:rsidRDefault="0031652A" w:rsidP="0031652A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6"/>
          <w:lang w:eastAsia="ru-RU"/>
        </w:rPr>
      </w:pPr>
      <w:proofErr w:type="gramStart"/>
      <w:r w:rsidRPr="0031652A">
        <w:rPr>
          <w:rFonts w:eastAsia="Times New Roman" w:cs="Times New Roman"/>
          <w:bCs/>
          <w:szCs w:val="26"/>
          <w:lang w:eastAsia="ru-RU"/>
        </w:rPr>
        <w:t>Обучающий</w:t>
      </w:r>
      <w:proofErr w:type="gramEnd"/>
      <w:r w:rsidRPr="0031652A">
        <w:rPr>
          <w:rFonts w:eastAsia="Times New Roman" w:cs="Times New Roman"/>
          <w:bCs/>
          <w:szCs w:val="26"/>
          <w:lang w:eastAsia="ru-RU"/>
        </w:rPr>
        <w:t xml:space="preserve"> </w:t>
      </w:r>
      <w:proofErr w:type="spellStart"/>
      <w:r w:rsidRPr="0031652A">
        <w:rPr>
          <w:rFonts w:eastAsia="Times New Roman" w:cs="Times New Roman"/>
          <w:bCs/>
          <w:szCs w:val="26"/>
          <w:lang w:eastAsia="ru-RU"/>
        </w:rPr>
        <w:t>интернет-ресурс</w:t>
      </w:r>
      <w:proofErr w:type="spellEnd"/>
      <w:r w:rsidRPr="0031652A">
        <w:rPr>
          <w:rFonts w:eastAsia="Times New Roman" w:cs="Times New Roman"/>
          <w:bCs/>
          <w:szCs w:val="26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31652A">
          <w:rPr>
            <w:rFonts w:eastAsia="Times New Roman" w:cs="Times New Roman"/>
            <w:bCs/>
            <w:szCs w:val="26"/>
            <w:lang w:val="en-US" w:eastAsia="ru-RU"/>
          </w:rPr>
          <w:t>www</w:t>
        </w:r>
        <w:r w:rsidRPr="0031652A">
          <w:rPr>
            <w:rFonts w:eastAsia="Times New Roman" w:cs="Times New Roman"/>
            <w:bCs/>
            <w:szCs w:val="26"/>
            <w:lang w:eastAsia="ru-RU"/>
          </w:rPr>
          <w:t>.</w:t>
        </w:r>
        <w:proofErr w:type="spellStart"/>
        <w:r w:rsidRPr="0031652A">
          <w:rPr>
            <w:rFonts w:eastAsia="Times New Roman" w:cs="Times New Roman"/>
            <w:bCs/>
            <w:szCs w:val="26"/>
            <w:lang w:val="en-US" w:eastAsia="ru-RU"/>
          </w:rPr>
          <w:t>molodayatver</w:t>
        </w:r>
        <w:proofErr w:type="spellEnd"/>
        <w:r w:rsidRPr="0031652A">
          <w:rPr>
            <w:rFonts w:eastAsia="Times New Roman" w:cs="Times New Roman"/>
            <w:bCs/>
            <w:szCs w:val="26"/>
            <w:lang w:eastAsia="ru-RU"/>
          </w:rPr>
          <w:t>.</w:t>
        </w:r>
        <w:proofErr w:type="spellStart"/>
        <w:r w:rsidRPr="0031652A">
          <w:rPr>
            <w:rFonts w:eastAsia="Times New Roman" w:cs="Times New Roman"/>
            <w:bCs/>
            <w:szCs w:val="26"/>
            <w:lang w:val="en-US" w:eastAsia="ru-RU"/>
          </w:rPr>
          <w:t>ru</w:t>
        </w:r>
        <w:proofErr w:type="spellEnd"/>
      </w:hyperlink>
      <w:r w:rsidRPr="0031652A">
        <w:rPr>
          <w:rFonts w:eastAsia="Times New Roman" w:cs="Times New Roman"/>
          <w:bCs/>
          <w:szCs w:val="26"/>
          <w:lang w:eastAsia="ru-RU"/>
        </w:rPr>
        <w:t>.</w:t>
      </w:r>
    </w:p>
    <w:p w:rsidR="0031652A" w:rsidRPr="0031652A" w:rsidRDefault="0031652A" w:rsidP="0031652A">
      <w:pPr>
        <w:spacing w:line="324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lastRenderedPageBreak/>
        <w:t xml:space="preserve">Ожидаемые результаты: </w:t>
      </w:r>
      <w:r w:rsidRPr="0031652A">
        <w:rPr>
          <w:rFonts w:eastAsia="Times New Roman" w:cs="Times New Roman"/>
          <w:szCs w:val="26"/>
          <w:lang w:eastAsia="ru-RU"/>
        </w:rPr>
        <w:t>повышение профессионального уровня, формирование корпуса квалифицированных кадров территориальной избирательной комиссии Удомельского района.</w:t>
      </w:r>
    </w:p>
    <w:p w:rsidR="0073036C" w:rsidRDefault="0073036C" w:rsidP="0073036C">
      <w:pPr>
        <w:jc w:val="center"/>
        <w:rPr>
          <w:b/>
        </w:rPr>
        <w:sectPr w:rsidR="0073036C" w:rsidSect="0031652A">
          <w:footerReference w:type="default" r:id="rId10"/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31652A" w:rsidRPr="0031652A" w:rsidRDefault="0031652A" w:rsidP="0031652A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1652A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31652A" w:rsidRPr="0031652A" w:rsidRDefault="0031652A" w:rsidP="0031652A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253"/>
        <w:gridCol w:w="1559"/>
        <w:gridCol w:w="2268"/>
        <w:gridCol w:w="1560"/>
        <w:gridCol w:w="1702"/>
        <w:gridCol w:w="2126"/>
      </w:tblGrid>
      <w:tr w:rsidR="0031652A" w:rsidRPr="0031652A" w:rsidTr="00C57EBF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C57EBF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 о выборах и референдумах Российской Федерации.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Виды выборов в Российской Федерации, порядок их назначения.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 xml:space="preserve"> Порядок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хранения, передач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Антикоррупционное  законодательство.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Порядок и сроки дополнительного формирования резерва составов участковых комиссий.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31652A" w:rsidRPr="0031652A" w:rsidRDefault="0031652A" w:rsidP="0031652A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</w:t>
            </w:r>
            <w:proofErr w:type="spellStart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 и в ходе подготовки выборов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Работа ТИК по обучению участковых избирательных комиссий, других 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участников избирательного процесса.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Основы конфликтологии для членов избирательных комиссий;</w:t>
            </w:r>
          </w:p>
          <w:p w:rsidR="0031652A" w:rsidRPr="0031652A" w:rsidRDefault="0031652A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31652A" w:rsidRPr="0031652A" w:rsidRDefault="0031652A" w:rsidP="0031652A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избирательной комиссии с обращениями граждан РФ.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контроль.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1652A" w:rsidRPr="0031652A" w:rsidTr="00C57EBF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253" w:type="dxa"/>
            <w:shd w:val="clear" w:color="auto" w:fill="auto"/>
          </w:tcPr>
          <w:p w:rsidR="0031652A" w:rsidRPr="0031652A" w:rsidRDefault="0031652A" w:rsidP="0031652A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Задачи, стоящие перед территориальной избирательной комиссией в 2021 году.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31652A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CF5182" w:rsidTr="00CF5182">
        <w:trPr>
          <w:jc w:val="right"/>
        </w:trPr>
        <w:tc>
          <w:tcPr>
            <w:tcW w:w="5160" w:type="dxa"/>
            <w:hideMark/>
          </w:tcPr>
          <w:p w:rsidR="00CF5182" w:rsidRDefault="00CF5182" w:rsidP="00C57EBF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CF5182" w:rsidRPr="007323E1" w:rsidRDefault="00CF5182" w:rsidP="00C57EBF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Удомельского района от 23 января 2020 г. № </w:t>
            </w:r>
            <w:r>
              <w:rPr>
                <w:rFonts w:eastAsia="Calibri"/>
                <w:sz w:val="28"/>
                <w:szCs w:val="28"/>
              </w:rPr>
              <w:t>74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</w:rPr>
              <w:t>449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участковых избирательных комиссий и других участников избирательного процесса в 2020 году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F5182" w:rsidRPr="00CF5182" w:rsidRDefault="00CF5182" w:rsidP="00CF5182">
      <w:pPr>
        <w:spacing w:line="288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CF5182">
        <w:rPr>
          <w:rFonts w:eastAsia="TimesNewRomanPSMT" w:cs="Times New Roman"/>
          <w:szCs w:val="28"/>
          <w:lang w:eastAsia="ru-RU"/>
        </w:rPr>
        <w:t xml:space="preserve">Повышение профессиональной квалификации членов </w:t>
      </w:r>
      <w:r w:rsidRPr="00CF5182">
        <w:rPr>
          <w:rFonts w:eastAsia="Times New Roman" w:cs="Times New Roman"/>
          <w:szCs w:val="28"/>
          <w:lang w:eastAsia="ru-RU"/>
        </w:rPr>
        <w:t>участковых избирательных комиссий</w:t>
      </w:r>
      <w:r w:rsidRPr="00CF5182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CF5182">
        <w:rPr>
          <w:rFonts w:eastAsia="Times New Roman" w:cs="Times New Roman"/>
          <w:szCs w:val="28"/>
          <w:lang w:eastAsia="ru-RU"/>
        </w:rPr>
        <w:t>приобретение навыков работы в избирательных комиссиях</w:t>
      </w:r>
      <w:r w:rsidRPr="00CF5182">
        <w:rPr>
          <w:rFonts w:eastAsia="TimesNewRomanPSMT" w:cs="Times New Roman"/>
          <w:szCs w:val="28"/>
          <w:lang w:eastAsia="ru-RU"/>
        </w:rPr>
        <w:t>.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CF5182">
        <w:rPr>
          <w:rFonts w:eastAsia="Times New Roman" w:cs="Times New Roman"/>
          <w:szCs w:val="28"/>
          <w:lang w:eastAsia="ru-RU"/>
        </w:rPr>
        <w:t xml:space="preserve">  заместители председателя, секретари, члены участковых избирательных комиссий.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CF5182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CF5182" w:rsidRPr="00CF5182" w:rsidRDefault="00CF5182" w:rsidP="00CF5182">
      <w:pPr>
        <w:spacing w:line="288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 Учебно-методические материалы: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Рабочий блокнот участковой избирательной комиссии.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CF5182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CF5182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 xml:space="preserve">Методическое пособие «Досрочное голосование». 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>Методическое пособие «Схема действий УИК в день голосования».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CF5182" w:rsidRPr="00CF5182" w:rsidRDefault="00CF5182" w:rsidP="00CF5182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>Методическое пособие «Финансовая отчетность участковой избирательной комиссии».</w:t>
      </w:r>
    </w:p>
    <w:p w:rsidR="00CF5182" w:rsidRDefault="00CF5182" w:rsidP="0073036C">
      <w:pPr>
        <w:jc w:val="center"/>
        <w:rPr>
          <w:b/>
        </w:rPr>
        <w:sectPr w:rsidR="00CF5182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lastRenderedPageBreak/>
        <w:t>Методическое пособие «Работа участковой избирательной комиссии с отдельными категориями избирателей».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«В помощь участковым избирательным комиссиям».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CF5182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CF5182">
        <w:rPr>
          <w:rFonts w:eastAsia="Times New Roman" w:cs="Times New Roman"/>
          <w:b/>
          <w:szCs w:val="28"/>
          <w:lang w:eastAsia="ru-RU"/>
        </w:rPr>
        <w:t>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 xml:space="preserve"> Методическое пособие «Схема действий УИК в день, предшествующий дню голосования, и в день голосования».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«Схема действий УИК в день голосования (выборы в органы местного самоуправления)».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«Примерный текст пояснений действий УИК председателем участковой избирательной комиссии».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Сборник задач и тестов для членов избирательных комиссий.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F5182">
        <w:rPr>
          <w:rFonts w:eastAsia="Times New Roman" w:cs="Times New Roman"/>
          <w:bCs/>
          <w:szCs w:val="28"/>
          <w:lang w:eastAsia="ru-RU"/>
        </w:rPr>
        <w:t>Методическое пособие оператора горячей линии избирательной комиссии.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CF5182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CF518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F5182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CF5182">
        <w:rPr>
          <w:rFonts w:eastAsia="Times New Roman" w:cs="Times New Roman"/>
          <w:bCs/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CF5182">
        <w:rPr>
          <w:rFonts w:eastAsia="Times New Roman" w:cs="Times New Roman"/>
          <w:bCs/>
          <w:szCs w:val="28"/>
          <w:lang w:val="en-US" w:eastAsia="ru-RU"/>
        </w:rPr>
        <w:t>www</w:t>
      </w:r>
      <w:r w:rsidRPr="00CF5182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F5182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CF5182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F5182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CF5182">
        <w:rPr>
          <w:rFonts w:eastAsia="Times New Roman" w:cs="Times New Roman"/>
          <w:bCs/>
          <w:szCs w:val="28"/>
          <w:lang w:eastAsia="ru-RU"/>
        </w:rPr>
        <w:t>.</w:t>
      </w:r>
    </w:p>
    <w:p w:rsidR="00CF5182" w:rsidRPr="00CF5182" w:rsidRDefault="00CF5182" w:rsidP="00CF5182">
      <w:pPr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CF5182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CF518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CF5182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CF5182">
        <w:rPr>
          <w:rFonts w:eastAsia="Times New Roman" w:cs="Times New Roman"/>
          <w:bCs/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hyperlink r:id="rId11" w:history="1">
        <w:r w:rsidRPr="00CF5182">
          <w:rPr>
            <w:rFonts w:eastAsia="Times New Roman" w:cs="Times New Roman"/>
            <w:bCs/>
            <w:szCs w:val="28"/>
            <w:lang w:val="en-US" w:eastAsia="ru-RU"/>
          </w:rPr>
          <w:t>www</w:t>
        </w:r>
        <w:r w:rsidRPr="00CF5182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CF5182">
          <w:rPr>
            <w:rFonts w:eastAsia="Times New Roman" w:cs="Times New Roman"/>
            <w:bCs/>
            <w:szCs w:val="28"/>
            <w:lang w:val="en-US" w:eastAsia="ru-RU"/>
          </w:rPr>
          <w:t>molodayatver</w:t>
        </w:r>
        <w:proofErr w:type="spellEnd"/>
        <w:r w:rsidRPr="00CF5182">
          <w:rPr>
            <w:rFonts w:eastAsia="Times New Roman" w:cs="Times New Roman"/>
            <w:bCs/>
            <w:szCs w:val="28"/>
            <w:lang w:eastAsia="ru-RU"/>
          </w:rPr>
          <w:t>.</w:t>
        </w:r>
        <w:proofErr w:type="spellStart"/>
        <w:r w:rsidRPr="00CF5182">
          <w:rPr>
            <w:rFonts w:eastAsia="Times New Roman" w:cs="Times New Roman"/>
            <w:bCs/>
            <w:szCs w:val="28"/>
            <w:lang w:val="en-US" w:eastAsia="ru-RU"/>
          </w:rPr>
          <w:t>ru</w:t>
        </w:r>
        <w:proofErr w:type="spellEnd"/>
      </w:hyperlink>
      <w:r w:rsidRPr="00CF5182">
        <w:rPr>
          <w:rFonts w:eastAsia="Times New Roman" w:cs="Times New Roman"/>
          <w:bCs/>
          <w:szCs w:val="28"/>
          <w:lang w:eastAsia="ru-RU"/>
        </w:rPr>
        <w:t>.</w:t>
      </w:r>
    </w:p>
    <w:p w:rsidR="00CF5182" w:rsidRPr="00CF5182" w:rsidRDefault="00CF5182" w:rsidP="00CF5182">
      <w:pPr>
        <w:spacing w:line="32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CF5182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участковых избирательных комиссий </w:t>
      </w:r>
      <w:r>
        <w:rPr>
          <w:rFonts w:eastAsia="Times New Roman" w:cs="Times New Roman"/>
          <w:szCs w:val="28"/>
          <w:lang w:eastAsia="ru-RU"/>
        </w:rPr>
        <w:t>Удомельского</w:t>
      </w:r>
      <w:r w:rsidRPr="00CF5182">
        <w:rPr>
          <w:rFonts w:eastAsia="Times New Roman" w:cs="Times New Roman"/>
          <w:szCs w:val="28"/>
          <w:lang w:eastAsia="ru-RU"/>
        </w:rPr>
        <w:t xml:space="preserve"> </w:t>
      </w:r>
      <w:r w:rsidR="00240850" w:rsidRPr="00240850">
        <w:rPr>
          <w:rFonts w:eastAsia="Times New Roman" w:cs="Times New Roman"/>
          <w:szCs w:val="28"/>
          <w:lang w:eastAsia="ru-RU"/>
        </w:rPr>
        <w:t>городского округа</w:t>
      </w:r>
      <w:bookmarkStart w:id="0" w:name="_GoBack"/>
      <w:bookmarkEnd w:id="0"/>
      <w:r w:rsidRPr="00CF5182">
        <w:rPr>
          <w:rFonts w:eastAsia="Times New Roman" w:cs="Times New Roman"/>
          <w:szCs w:val="28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</w:pPr>
    </w:p>
    <w:p w:rsidR="00CF5182" w:rsidRDefault="00CF5182" w:rsidP="0073036C">
      <w:pPr>
        <w:jc w:val="center"/>
        <w:rPr>
          <w:b/>
        </w:rPr>
        <w:sectPr w:rsidR="00CF5182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CF5182" w:rsidRPr="00CF5182" w:rsidRDefault="00CF5182" w:rsidP="00CF5182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F5182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ОБУЧЕНИЯ.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843"/>
        <w:gridCol w:w="1417"/>
        <w:gridCol w:w="1985"/>
        <w:gridCol w:w="1844"/>
      </w:tblGrid>
      <w:tr w:rsidR="00CF5182" w:rsidRPr="00CF5182" w:rsidTr="00CF518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CF5182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C57EBF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организационная работа участковой комиссии: </w:t>
            </w:r>
          </w:p>
          <w:p w:rsidR="00CF5182" w:rsidRPr="00CF5182" w:rsidRDefault="00CF5182" w:rsidP="00CF5182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-составление номенклатуры дел УИК</w:t>
            </w:r>
          </w:p>
          <w:p w:rsidR="00CF5182" w:rsidRPr="00CF5182" w:rsidRDefault="00CF5182" w:rsidP="00CF5182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-делопроизводство в участковой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комиссии.</w:t>
            </w:r>
          </w:p>
          <w:p w:rsidR="00CF5182" w:rsidRPr="00CF5182" w:rsidRDefault="00CF5182" w:rsidP="00CF5182">
            <w:pPr>
              <w:ind w:firstLine="34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с обращениями граждан. 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CF5182" w:rsidRPr="00CF5182" w:rsidRDefault="00CF5182" w:rsidP="00CF51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CF5182" w:rsidRPr="00CF5182" w:rsidRDefault="00CF5182" w:rsidP="00CF518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CF5182" w:rsidRPr="00CF5182" w:rsidRDefault="00CF5182" w:rsidP="00CF5182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Помещения администраций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</w:t>
            </w:r>
          </w:p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</w:t>
            </w: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 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CF5182" w:rsidRPr="00CF5182" w:rsidRDefault="00CF518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CF5182" w:rsidRPr="00CF5182" w:rsidRDefault="00CF518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</w:t>
            </w:r>
            <w:proofErr w:type="gramStart"/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средств массовой информации особенности реализации избирательного права граждан</w:t>
            </w:r>
            <w:proofErr w:type="gramEnd"/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инвалидностью, в т. ч. с организацией голосования избирателей, являющихся инвалидами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F5182" w:rsidRPr="00CF5182" w:rsidTr="00CF5182">
        <w:trPr>
          <w:trHeight w:val="300"/>
        </w:trPr>
        <w:tc>
          <w:tcPr>
            <w:tcW w:w="540" w:type="dxa"/>
            <w:shd w:val="clear" w:color="auto" w:fill="auto"/>
          </w:tcPr>
          <w:p w:rsidR="00CF5182" w:rsidRPr="00CF5182" w:rsidRDefault="00CF518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CF5182" w:rsidRPr="00CF5182" w:rsidRDefault="00CF518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  комиссий</w:t>
            </w:r>
          </w:p>
        </w:tc>
        <w:tc>
          <w:tcPr>
            <w:tcW w:w="4678" w:type="dxa"/>
            <w:shd w:val="clear" w:color="auto" w:fill="auto"/>
          </w:tcPr>
          <w:p w:rsidR="00CF5182" w:rsidRPr="00CF5182" w:rsidRDefault="00CF518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CF5182" w:rsidRPr="00CF5182" w:rsidRDefault="00CF5182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59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  <w:tc>
          <w:tcPr>
            <w:tcW w:w="1985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</w:t>
            </w:r>
          </w:p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4" w:type="dxa"/>
            <w:shd w:val="clear" w:color="auto" w:fill="auto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CF5182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20" w:rsidRDefault="00161020" w:rsidP="00D75083">
      <w:r>
        <w:separator/>
      </w:r>
    </w:p>
  </w:endnote>
  <w:endnote w:type="continuationSeparator" w:id="0">
    <w:p w:rsidR="00161020" w:rsidRDefault="00161020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50">
          <w:rPr>
            <w:noProof/>
          </w:rPr>
          <w:t>10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20" w:rsidRDefault="00161020" w:rsidP="00D75083">
      <w:r>
        <w:separator/>
      </w:r>
    </w:p>
  </w:footnote>
  <w:footnote w:type="continuationSeparator" w:id="0">
    <w:p w:rsidR="00161020" w:rsidRDefault="00161020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EEC"/>
    <w:rsid w:val="000D114A"/>
    <w:rsid w:val="000D3C53"/>
    <w:rsid w:val="000E0626"/>
    <w:rsid w:val="00161020"/>
    <w:rsid w:val="00185694"/>
    <w:rsid w:val="00233F90"/>
    <w:rsid w:val="00240850"/>
    <w:rsid w:val="002C5AC2"/>
    <w:rsid w:val="0031652A"/>
    <w:rsid w:val="003D34AB"/>
    <w:rsid w:val="00445E7B"/>
    <w:rsid w:val="00451C9E"/>
    <w:rsid w:val="00455C66"/>
    <w:rsid w:val="00492CC0"/>
    <w:rsid w:val="004D1E11"/>
    <w:rsid w:val="004E612D"/>
    <w:rsid w:val="006252B9"/>
    <w:rsid w:val="006833EC"/>
    <w:rsid w:val="006A6409"/>
    <w:rsid w:val="006F57D4"/>
    <w:rsid w:val="0073036C"/>
    <w:rsid w:val="007D0320"/>
    <w:rsid w:val="00931E5F"/>
    <w:rsid w:val="0095528A"/>
    <w:rsid w:val="00961DE8"/>
    <w:rsid w:val="009919CB"/>
    <w:rsid w:val="009E4C13"/>
    <w:rsid w:val="00A56854"/>
    <w:rsid w:val="00B125EF"/>
    <w:rsid w:val="00B36149"/>
    <w:rsid w:val="00B53D9D"/>
    <w:rsid w:val="00C42A69"/>
    <w:rsid w:val="00CF5182"/>
    <w:rsid w:val="00D26DF1"/>
    <w:rsid w:val="00D75083"/>
    <w:rsid w:val="00DC59FE"/>
    <w:rsid w:val="00DD4D16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ayatve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4578-4905-42D0-BDDE-1C30190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cp:lastPrinted>2017-03-09T10:28:00Z</cp:lastPrinted>
  <dcterms:created xsi:type="dcterms:W3CDTF">2018-01-16T15:14:00Z</dcterms:created>
  <dcterms:modified xsi:type="dcterms:W3CDTF">2020-01-15T14:29:00Z</dcterms:modified>
</cp:coreProperties>
</file>