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9D4FB2" w:rsidP="00D00C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09 августа 2018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9D4FB2" w:rsidP="00364CA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3336F4">
              <w:rPr>
                <w:rFonts w:ascii="Times New Roman" w:hAnsi="Times New Roman"/>
                <w:sz w:val="28"/>
                <w:szCs w:val="28"/>
              </w:rPr>
              <w:t>/</w:t>
            </w:r>
            <w:r w:rsidR="00524BF3">
              <w:rPr>
                <w:rFonts w:ascii="Times New Roman" w:hAnsi="Times New Roman"/>
                <w:sz w:val="28"/>
                <w:szCs w:val="28"/>
              </w:rPr>
              <w:t>402</w:t>
            </w:r>
            <w:r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336F4" w:rsidRDefault="004C467F" w:rsidP="00D22F68">
      <w:pPr>
        <w:spacing w:before="360" w:after="240"/>
        <w:rPr>
          <w:b/>
        </w:rPr>
      </w:pPr>
      <w:r>
        <w:rPr>
          <w:b/>
        </w:rPr>
        <w:t xml:space="preserve">О форме и требованиях к изготовлению избирательных бюллетеней для голосования на </w:t>
      </w:r>
      <w:r w:rsidR="00D22F68">
        <w:rPr>
          <w:b/>
        </w:rPr>
        <w:t xml:space="preserve">дополнительных </w:t>
      </w:r>
      <w:r w:rsidR="003336F4">
        <w:rPr>
          <w:b/>
        </w:rPr>
        <w:t xml:space="preserve">выборах </w:t>
      </w:r>
      <w:r w:rsidR="003336F4" w:rsidRPr="003336F4">
        <w:rPr>
          <w:b/>
        </w:rPr>
        <w:t xml:space="preserve">депутатов </w:t>
      </w:r>
      <w:r w:rsidR="004D598D">
        <w:rPr>
          <w:b/>
        </w:rPr>
        <w:t>Удомельской городской Думы первого созыва</w:t>
      </w:r>
      <w:r w:rsidR="003336F4" w:rsidRPr="003336F4">
        <w:rPr>
          <w:b/>
        </w:rPr>
        <w:t xml:space="preserve"> </w:t>
      </w:r>
      <w:r w:rsidR="009D4FB2">
        <w:rPr>
          <w:b/>
        </w:rPr>
        <w:t>09 сентября 2018</w:t>
      </w:r>
      <w:r w:rsidR="003336F4">
        <w:rPr>
          <w:b/>
        </w:rPr>
        <w:t xml:space="preserve"> года</w:t>
      </w:r>
    </w:p>
    <w:p w:rsidR="00373A39" w:rsidRPr="00373A39" w:rsidRDefault="00373A39" w:rsidP="00373A39">
      <w:pPr>
        <w:tabs>
          <w:tab w:val="left" w:pos="3960"/>
        </w:tabs>
        <w:spacing w:line="360" w:lineRule="auto"/>
        <w:ind w:firstLine="720"/>
        <w:jc w:val="both"/>
        <w:rPr>
          <w:szCs w:val="28"/>
        </w:rPr>
      </w:pPr>
      <w:proofErr w:type="gramStart"/>
      <w:r w:rsidRPr="00373A39">
        <w:t xml:space="preserve">В соответствии со статьей 63 Федерального закона от 12.06.2002 года №67-ФЗ «Об основных гарантиях избирательных прав и права на участие в референдуме граждан Российской Федерации», </w:t>
      </w:r>
      <w:r w:rsidR="000310F8">
        <w:t>статьей 20, пунктом</w:t>
      </w:r>
      <w:r w:rsidR="004C467F">
        <w:t xml:space="preserve"> 4 статьи 60 Избирательного кодекса Тверской области</w:t>
      </w:r>
      <w:r w:rsidR="003336F4" w:rsidRPr="003336F4">
        <w:t xml:space="preserve"> </w:t>
      </w:r>
      <w:r w:rsidR="003336F4">
        <w:t>от 07.04.2003 года №20-ЗО</w:t>
      </w:r>
      <w:r w:rsidR="004C467F">
        <w:t xml:space="preserve">, постановления </w:t>
      </w:r>
      <w:r w:rsidRPr="00373A39">
        <w:rPr>
          <w:szCs w:val="28"/>
        </w:rPr>
        <w:t>избирательной комиссии Тверской области</w:t>
      </w:r>
      <w:r w:rsidRPr="00373A39">
        <w:rPr>
          <w:sz w:val="24"/>
        </w:rPr>
        <w:t xml:space="preserve"> </w:t>
      </w:r>
      <w:r w:rsidRPr="00373A39">
        <w:rPr>
          <w:szCs w:val="28"/>
        </w:rPr>
        <w:t>от 24.12.2015 года № 167/1945-5 «О возложении полномочий избирательной комиссии вновь образованного муниципального образования Удомельский городской</w:t>
      </w:r>
      <w:proofErr w:type="gramEnd"/>
      <w:r w:rsidRPr="00373A39">
        <w:rPr>
          <w:szCs w:val="28"/>
        </w:rPr>
        <w:t xml:space="preserve"> округ Тверской области на территориальную избирательную комиссию Удомельского района», территориальная избирательная комиссия Удомельского района </w:t>
      </w:r>
      <w:r w:rsidRPr="00373A39">
        <w:rPr>
          <w:b/>
          <w:spacing w:val="30"/>
          <w:szCs w:val="28"/>
        </w:rPr>
        <w:t>постановляет:</w:t>
      </w:r>
    </w:p>
    <w:p w:rsidR="004C467F" w:rsidRDefault="004C467F" w:rsidP="00373A39">
      <w:pPr>
        <w:numPr>
          <w:ilvl w:val="0"/>
          <w:numId w:val="15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>Утвердить форму избирательного бюллетеня для голосования на</w:t>
      </w:r>
      <w:r w:rsidR="00D22F68">
        <w:t xml:space="preserve"> дополнительных</w:t>
      </w:r>
      <w:r>
        <w:t xml:space="preserve"> </w:t>
      </w:r>
      <w:r w:rsidR="003336F4">
        <w:t xml:space="preserve">выборах депутатов </w:t>
      </w:r>
      <w:r w:rsidR="00373A39">
        <w:t xml:space="preserve">Удомельской городской Думы первого созыва </w:t>
      </w:r>
      <w:r w:rsidR="000F27F6">
        <w:t>09 сентября 2018</w:t>
      </w:r>
      <w:r w:rsidR="003336F4">
        <w:t xml:space="preserve"> года </w:t>
      </w:r>
      <w:r w:rsidR="00D00CB1">
        <w:t>(приложение №1</w:t>
      </w:r>
      <w:r>
        <w:t>).</w:t>
      </w:r>
    </w:p>
    <w:p w:rsidR="004C467F" w:rsidRDefault="004C467F" w:rsidP="00373A39">
      <w:pPr>
        <w:numPr>
          <w:ilvl w:val="0"/>
          <w:numId w:val="15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>Определить требования к изготовлению избирательных бюллетеней для голосования на</w:t>
      </w:r>
      <w:r w:rsidR="00D22F68">
        <w:t xml:space="preserve"> дополнительных</w:t>
      </w:r>
      <w:r>
        <w:t xml:space="preserve"> </w:t>
      </w:r>
      <w:r w:rsidR="003336F4">
        <w:t xml:space="preserve">выборах депутатов </w:t>
      </w:r>
      <w:r w:rsidR="00373A39" w:rsidRPr="00373A39">
        <w:t xml:space="preserve">Удомельской городской Думы первого созыва </w:t>
      </w:r>
      <w:r w:rsidR="000F27F6">
        <w:t xml:space="preserve">09 сентября 2018 года </w:t>
      </w:r>
      <w:r w:rsidR="003336F4">
        <w:t>(</w:t>
      </w:r>
      <w:r w:rsidR="00D00CB1">
        <w:t>приложение №2</w:t>
      </w:r>
      <w:r>
        <w:t>).</w:t>
      </w:r>
    </w:p>
    <w:p w:rsidR="003336F4" w:rsidRPr="003336F4" w:rsidRDefault="003336F4" w:rsidP="003336F4">
      <w:pPr>
        <w:numPr>
          <w:ilvl w:val="0"/>
          <w:numId w:val="15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proofErr w:type="gramStart"/>
      <w:r w:rsidRPr="003336F4">
        <w:t>Разместить</w:t>
      </w:r>
      <w:proofErr w:type="gramEnd"/>
      <w:r w:rsidRPr="003336F4">
        <w:t xml:space="preserve"> настоящее постановление на сайте территориальной избирательной комиссии Удомельского района в информационно-телекоммуникационной сети «Интернет».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4361"/>
        <w:gridCol w:w="427"/>
        <w:gridCol w:w="4680"/>
        <w:gridCol w:w="103"/>
      </w:tblGrid>
      <w:tr w:rsidR="003336F4" w:rsidRPr="003336F4" w:rsidTr="00373A39">
        <w:trPr>
          <w:gridAfter w:val="1"/>
          <w:wAfter w:w="103" w:type="dxa"/>
        </w:trPr>
        <w:tc>
          <w:tcPr>
            <w:tcW w:w="4361" w:type="dxa"/>
          </w:tcPr>
          <w:p w:rsidR="00373A39" w:rsidRDefault="00373A39" w:rsidP="003336F4">
            <w:pPr>
              <w:jc w:val="left"/>
              <w:rPr>
                <w:szCs w:val="26"/>
              </w:rPr>
            </w:pPr>
          </w:p>
          <w:p w:rsidR="003336F4" w:rsidRPr="003336F4" w:rsidRDefault="003336F4" w:rsidP="003336F4">
            <w:pPr>
              <w:jc w:val="left"/>
              <w:rPr>
                <w:szCs w:val="26"/>
              </w:rPr>
            </w:pPr>
            <w:r w:rsidRPr="003336F4">
              <w:rPr>
                <w:szCs w:val="26"/>
              </w:rPr>
              <w:t>Председатель территориальной избирательной комиссии</w:t>
            </w:r>
          </w:p>
          <w:p w:rsidR="003336F4" w:rsidRPr="003336F4" w:rsidRDefault="003336F4" w:rsidP="003336F4">
            <w:pPr>
              <w:jc w:val="left"/>
              <w:rPr>
                <w:szCs w:val="26"/>
              </w:rPr>
            </w:pPr>
            <w:r w:rsidRPr="003336F4">
              <w:rPr>
                <w:szCs w:val="26"/>
              </w:rPr>
              <w:t xml:space="preserve">Удомельского района </w:t>
            </w:r>
          </w:p>
        </w:tc>
        <w:tc>
          <w:tcPr>
            <w:tcW w:w="5107" w:type="dxa"/>
            <w:gridSpan w:val="2"/>
            <w:vAlign w:val="bottom"/>
          </w:tcPr>
          <w:p w:rsidR="003336F4" w:rsidRPr="003336F4" w:rsidRDefault="003336F4" w:rsidP="003336F4">
            <w:pPr>
              <w:keepNext/>
              <w:spacing w:before="240" w:after="60"/>
              <w:jc w:val="right"/>
              <w:outlineLvl w:val="1"/>
              <w:rPr>
                <w:bCs/>
                <w:iCs/>
                <w:szCs w:val="26"/>
              </w:rPr>
            </w:pPr>
            <w:r w:rsidRPr="003336F4">
              <w:rPr>
                <w:bCs/>
                <w:iCs/>
                <w:szCs w:val="26"/>
              </w:rPr>
              <w:t>Л.В.</w:t>
            </w:r>
            <w:r>
              <w:rPr>
                <w:bCs/>
                <w:iCs/>
                <w:szCs w:val="26"/>
              </w:rPr>
              <w:t xml:space="preserve"> </w:t>
            </w:r>
            <w:r w:rsidRPr="003336F4">
              <w:rPr>
                <w:bCs/>
                <w:iCs/>
                <w:szCs w:val="26"/>
              </w:rPr>
              <w:t>Митронина</w:t>
            </w:r>
          </w:p>
        </w:tc>
      </w:tr>
      <w:tr w:rsidR="003336F4" w:rsidRPr="003336F4" w:rsidTr="00373A39">
        <w:trPr>
          <w:gridAfter w:val="1"/>
          <w:wAfter w:w="103" w:type="dxa"/>
        </w:trPr>
        <w:tc>
          <w:tcPr>
            <w:tcW w:w="4361" w:type="dxa"/>
          </w:tcPr>
          <w:p w:rsidR="00373A39" w:rsidRDefault="00373A39" w:rsidP="003336F4">
            <w:pPr>
              <w:jc w:val="left"/>
            </w:pPr>
          </w:p>
          <w:p w:rsidR="003336F4" w:rsidRPr="003336F4" w:rsidRDefault="003336F4" w:rsidP="003336F4">
            <w:pPr>
              <w:jc w:val="left"/>
            </w:pPr>
            <w:r w:rsidRPr="003336F4">
              <w:t>Секретарь</w:t>
            </w:r>
          </w:p>
          <w:p w:rsidR="003336F4" w:rsidRPr="003336F4" w:rsidRDefault="003336F4" w:rsidP="003336F4">
            <w:pPr>
              <w:jc w:val="left"/>
            </w:pPr>
            <w:r w:rsidRPr="003336F4">
              <w:t>территориальной избирательной комиссии Удомельского района</w:t>
            </w:r>
          </w:p>
        </w:tc>
        <w:tc>
          <w:tcPr>
            <w:tcW w:w="5107" w:type="dxa"/>
            <w:gridSpan w:val="2"/>
            <w:vAlign w:val="bottom"/>
          </w:tcPr>
          <w:p w:rsidR="003336F4" w:rsidRPr="003336F4" w:rsidRDefault="000F27F6" w:rsidP="003336F4">
            <w:pPr>
              <w:keepNext/>
              <w:spacing w:before="240" w:after="6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Т.Н. Комарова</w:t>
            </w:r>
          </w:p>
        </w:tc>
      </w:tr>
      <w:tr w:rsidR="004C467F" w:rsidRPr="001D19DA" w:rsidTr="00373A39">
        <w:tblPrEx>
          <w:tblLook w:val="01E0" w:firstRow="1" w:lastRow="1" w:firstColumn="1" w:lastColumn="1" w:noHBand="0" w:noVBand="0"/>
        </w:tblPrEx>
        <w:trPr>
          <w:gridBefore w:val="2"/>
          <w:wBefore w:w="4788" w:type="dxa"/>
        </w:trPr>
        <w:tc>
          <w:tcPr>
            <w:tcW w:w="4783" w:type="dxa"/>
            <w:gridSpan w:val="2"/>
          </w:tcPr>
          <w:p w:rsidR="004C467F" w:rsidRPr="001D19DA" w:rsidRDefault="003336F4" w:rsidP="00367A48">
            <w:pPr>
              <w:rPr>
                <w:sz w:val="20"/>
              </w:rPr>
            </w:pPr>
            <w:r w:rsidRPr="001D19DA">
              <w:rPr>
                <w:sz w:val="20"/>
                <w:szCs w:val="28"/>
              </w:rPr>
              <w:lastRenderedPageBreak/>
              <w:br w:type="page"/>
            </w:r>
            <w:r w:rsidR="004C467F" w:rsidRPr="001D19DA">
              <w:rPr>
                <w:sz w:val="20"/>
              </w:rPr>
              <w:t>Приложение №1</w:t>
            </w:r>
          </w:p>
        </w:tc>
      </w:tr>
      <w:tr w:rsidR="004C467F" w:rsidRPr="001D19DA" w:rsidTr="00373A39">
        <w:tblPrEx>
          <w:tblLook w:val="01E0" w:firstRow="1" w:lastRow="1" w:firstColumn="1" w:lastColumn="1" w:noHBand="0" w:noVBand="0"/>
        </w:tblPrEx>
        <w:trPr>
          <w:gridBefore w:val="2"/>
          <w:wBefore w:w="4788" w:type="dxa"/>
        </w:trPr>
        <w:tc>
          <w:tcPr>
            <w:tcW w:w="4783" w:type="dxa"/>
            <w:gridSpan w:val="2"/>
          </w:tcPr>
          <w:p w:rsidR="004C467F" w:rsidRPr="001D19DA" w:rsidRDefault="004C467F" w:rsidP="00367A48">
            <w:pPr>
              <w:rPr>
                <w:sz w:val="20"/>
              </w:rPr>
            </w:pPr>
            <w:r w:rsidRPr="001D19DA">
              <w:rPr>
                <w:sz w:val="20"/>
              </w:rPr>
              <w:t>УТВЕРЖДЕНА</w:t>
            </w:r>
          </w:p>
        </w:tc>
      </w:tr>
      <w:tr w:rsidR="004C467F" w:rsidRPr="001D19DA" w:rsidTr="00373A39">
        <w:tblPrEx>
          <w:tblLook w:val="01E0" w:firstRow="1" w:lastRow="1" w:firstColumn="1" w:lastColumn="1" w:noHBand="0" w:noVBand="0"/>
        </w:tblPrEx>
        <w:trPr>
          <w:gridBefore w:val="2"/>
          <w:wBefore w:w="4788" w:type="dxa"/>
        </w:trPr>
        <w:tc>
          <w:tcPr>
            <w:tcW w:w="4783" w:type="dxa"/>
            <w:gridSpan w:val="2"/>
          </w:tcPr>
          <w:p w:rsidR="000F27F6" w:rsidRDefault="004C467F" w:rsidP="00367A48">
            <w:pPr>
              <w:rPr>
                <w:sz w:val="20"/>
              </w:rPr>
            </w:pPr>
            <w:r w:rsidRPr="001D19DA">
              <w:rPr>
                <w:sz w:val="20"/>
              </w:rPr>
              <w:t xml:space="preserve">постановлением </w:t>
            </w:r>
            <w:proofErr w:type="gramStart"/>
            <w:r w:rsidRPr="001D19DA">
              <w:rPr>
                <w:sz w:val="20"/>
              </w:rPr>
              <w:t>территориальной</w:t>
            </w:r>
            <w:proofErr w:type="gramEnd"/>
            <w:r w:rsidRPr="001D19DA">
              <w:rPr>
                <w:sz w:val="20"/>
              </w:rPr>
              <w:t xml:space="preserve"> </w:t>
            </w:r>
          </w:p>
          <w:p w:rsidR="004C467F" w:rsidRPr="001D19DA" w:rsidRDefault="004C467F" w:rsidP="00367A48">
            <w:pPr>
              <w:rPr>
                <w:sz w:val="20"/>
              </w:rPr>
            </w:pPr>
            <w:r w:rsidRPr="001D19DA">
              <w:rPr>
                <w:sz w:val="20"/>
              </w:rPr>
              <w:t>избирательной комиссии</w:t>
            </w:r>
          </w:p>
          <w:p w:rsidR="004C467F" w:rsidRPr="001D19DA" w:rsidRDefault="00DD06A1" w:rsidP="00367A48">
            <w:pPr>
              <w:rPr>
                <w:sz w:val="20"/>
              </w:rPr>
            </w:pPr>
            <w:r w:rsidRPr="001D19DA">
              <w:rPr>
                <w:sz w:val="20"/>
              </w:rPr>
              <w:t>Удомельского района</w:t>
            </w:r>
          </w:p>
        </w:tc>
      </w:tr>
      <w:tr w:rsidR="004C467F" w:rsidRPr="001D19DA" w:rsidTr="00373A39">
        <w:tblPrEx>
          <w:tblLook w:val="01E0" w:firstRow="1" w:lastRow="1" w:firstColumn="1" w:lastColumn="1" w:noHBand="0" w:noVBand="0"/>
        </w:tblPrEx>
        <w:trPr>
          <w:gridBefore w:val="2"/>
          <w:wBefore w:w="4788" w:type="dxa"/>
        </w:trPr>
        <w:tc>
          <w:tcPr>
            <w:tcW w:w="4783" w:type="dxa"/>
            <w:gridSpan w:val="2"/>
          </w:tcPr>
          <w:p w:rsidR="004C467F" w:rsidRPr="001D19DA" w:rsidRDefault="004C467F" w:rsidP="00364CAA">
            <w:pPr>
              <w:rPr>
                <w:sz w:val="20"/>
              </w:rPr>
            </w:pPr>
            <w:r w:rsidRPr="001D19DA">
              <w:rPr>
                <w:sz w:val="20"/>
              </w:rPr>
              <w:t xml:space="preserve">от </w:t>
            </w:r>
            <w:r w:rsidR="000F27F6">
              <w:rPr>
                <w:sz w:val="20"/>
              </w:rPr>
              <w:t>09.08</w:t>
            </w:r>
            <w:r w:rsidR="00DD06A1" w:rsidRPr="001D19DA">
              <w:rPr>
                <w:sz w:val="20"/>
              </w:rPr>
              <w:t>.</w:t>
            </w:r>
            <w:r w:rsidR="000F27F6">
              <w:rPr>
                <w:sz w:val="20"/>
              </w:rPr>
              <w:t>2018</w:t>
            </w:r>
            <w:r w:rsidRPr="001D19DA">
              <w:rPr>
                <w:sz w:val="20"/>
              </w:rPr>
              <w:t xml:space="preserve"> года №</w:t>
            </w:r>
            <w:r w:rsidR="00DD06A1" w:rsidRPr="001D19DA">
              <w:rPr>
                <w:sz w:val="20"/>
              </w:rPr>
              <w:t xml:space="preserve"> </w:t>
            </w:r>
            <w:r w:rsidR="000F27F6" w:rsidRPr="000F27F6">
              <w:rPr>
                <w:sz w:val="20"/>
                <w:szCs w:val="28"/>
              </w:rPr>
              <w:t>57/399-4</w:t>
            </w:r>
          </w:p>
        </w:tc>
      </w:tr>
      <w:tr w:rsidR="004C467F" w:rsidRPr="001D19DA" w:rsidTr="00373A39">
        <w:tblPrEx>
          <w:tblLook w:val="01E0" w:firstRow="1" w:lastRow="1" w:firstColumn="1" w:lastColumn="1" w:noHBand="0" w:noVBand="0"/>
        </w:tblPrEx>
        <w:trPr>
          <w:gridBefore w:val="2"/>
          <w:wBefore w:w="4788" w:type="dxa"/>
        </w:trPr>
        <w:tc>
          <w:tcPr>
            <w:tcW w:w="4783" w:type="dxa"/>
            <w:gridSpan w:val="2"/>
          </w:tcPr>
          <w:p w:rsidR="004C467F" w:rsidRPr="001D19DA" w:rsidRDefault="004C467F" w:rsidP="004C467F">
            <w:pPr>
              <w:spacing w:before="120"/>
              <w:jc w:val="right"/>
              <w:rPr>
                <w:i/>
                <w:sz w:val="20"/>
              </w:rPr>
            </w:pPr>
            <w:r w:rsidRPr="001D19DA">
              <w:rPr>
                <w:i/>
                <w:sz w:val="20"/>
              </w:rPr>
              <w:t xml:space="preserve">Форма </w:t>
            </w:r>
          </w:p>
        </w:tc>
      </w:tr>
    </w:tbl>
    <w:p w:rsidR="004C467F" w:rsidRDefault="004C467F" w:rsidP="004C467F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6"/>
        <w:gridCol w:w="2330"/>
        <w:gridCol w:w="5813"/>
        <w:gridCol w:w="1490"/>
        <w:gridCol w:w="613"/>
        <w:gridCol w:w="37"/>
      </w:tblGrid>
      <w:tr w:rsidR="001D19DA" w:rsidRPr="001D19DA" w:rsidTr="006772C7">
        <w:trPr>
          <w:gridBefore w:val="1"/>
          <w:gridAfter w:val="1"/>
          <w:wBefore w:w="66" w:type="dxa"/>
          <w:wAfter w:w="37" w:type="dxa"/>
        </w:trPr>
        <w:tc>
          <w:tcPr>
            <w:tcW w:w="8143" w:type="dxa"/>
            <w:gridSpan w:val="2"/>
            <w:tcBorders>
              <w:bottom w:val="single" w:sz="12" w:space="0" w:color="auto"/>
            </w:tcBorders>
          </w:tcPr>
          <w:p w:rsidR="005309FB" w:rsidRPr="005309FB" w:rsidRDefault="005309FB" w:rsidP="005309FB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5309FB">
              <w:rPr>
                <w:sz w:val="36"/>
                <w:szCs w:val="36"/>
              </w:rPr>
              <w:t>ИЗБИРАТЕЛЬНЫЙ БЮЛЛЕТЕНЬ</w:t>
            </w:r>
          </w:p>
          <w:p w:rsidR="005309FB" w:rsidRPr="005309FB" w:rsidRDefault="005309FB" w:rsidP="005309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09FB">
              <w:rPr>
                <w:sz w:val="20"/>
                <w:szCs w:val="20"/>
              </w:rPr>
              <w:t>для голосования на выборах депутатов Удомельской городской Думы первого созыва</w:t>
            </w:r>
          </w:p>
          <w:p w:rsidR="005309FB" w:rsidRDefault="005309FB" w:rsidP="005309FB">
            <w:pPr>
              <w:rPr>
                <w:b/>
                <w:bCs/>
                <w:sz w:val="24"/>
              </w:rPr>
            </w:pPr>
            <w:r w:rsidRPr="005309FB">
              <w:rPr>
                <w:b/>
                <w:bCs/>
                <w:sz w:val="24"/>
              </w:rPr>
              <w:t>9 сентября 2018 года</w:t>
            </w:r>
            <w:r w:rsidRPr="001D19DA">
              <w:rPr>
                <w:b/>
                <w:bCs/>
                <w:sz w:val="24"/>
              </w:rPr>
              <w:t xml:space="preserve"> </w:t>
            </w:r>
          </w:p>
          <w:p w:rsidR="005309FB" w:rsidRPr="005309FB" w:rsidRDefault="005309FB" w:rsidP="005309FB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5309FB">
              <w:rPr>
                <w:b/>
                <w:bCs/>
                <w:sz w:val="24"/>
              </w:rPr>
              <w:t>Удомельский четырехмандатный избирательный округ № 3</w:t>
            </w:r>
          </w:p>
          <w:p w:rsidR="001D19DA" w:rsidRPr="001D19DA" w:rsidRDefault="005309FB" w:rsidP="005309FB">
            <w:pPr>
              <w:spacing w:after="120"/>
              <w:rPr>
                <w:b/>
                <w:bCs/>
                <w:sz w:val="24"/>
              </w:rPr>
            </w:pPr>
            <w:r w:rsidRPr="005309FB">
              <w:rPr>
                <w:b/>
                <w:bCs/>
                <w:sz w:val="24"/>
              </w:rPr>
              <w:t>Тверская область</w:t>
            </w:r>
          </w:p>
        </w:tc>
        <w:tc>
          <w:tcPr>
            <w:tcW w:w="2103" w:type="dxa"/>
            <w:gridSpan w:val="2"/>
            <w:tcBorders>
              <w:bottom w:val="single" w:sz="12" w:space="0" w:color="auto"/>
            </w:tcBorders>
            <w:vAlign w:val="center"/>
          </w:tcPr>
          <w:p w:rsidR="001D19DA" w:rsidRPr="001D19DA" w:rsidRDefault="001D19DA" w:rsidP="001D19DA">
            <w:pPr>
              <w:tabs>
                <w:tab w:val="left" w:pos="7030"/>
              </w:tabs>
              <w:rPr>
                <w:sz w:val="14"/>
              </w:rPr>
            </w:pPr>
            <w:r w:rsidRPr="001D19DA">
              <w:rPr>
                <w:sz w:val="12"/>
              </w:rPr>
              <w:t>(</w:t>
            </w:r>
            <w:r w:rsidRPr="001D19DA">
              <w:rPr>
                <w:sz w:val="16"/>
              </w:rPr>
              <w:t>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1D19DA" w:rsidRPr="001D19DA" w:rsidTr="006772C7">
        <w:tblPrEx>
          <w:tblCellMar>
            <w:left w:w="70" w:type="dxa"/>
            <w:right w:w="70" w:type="dxa"/>
          </w:tblCellMar>
        </w:tblPrEx>
        <w:trPr>
          <w:trHeight w:val="371"/>
        </w:trPr>
        <w:tc>
          <w:tcPr>
            <w:tcW w:w="10349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D19DA" w:rsidRPr="001D19DA" w:rsidRDefault="006772C7" w:rsidP="001D19DA">
            <w:pPr>
              <w:keepNext/>
              <w:spacing w:before="6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РАЗЪЯСНЕНИЕ</w:t>
            </w:r>
            <w:r w:rsidR="005309FB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ПОРЯДКА </w:t>
            </w:r>
            <w:r w:rsidR="005309FB">
              <w:rPr>
                <w:b/>
                <w:i/>
                <w:sz w:val="20"/>
                <w:szCs w:val="20"/>
              </w:rPr>
              <w:t xml:space="preserve"> </w:t>
            </w:r>
            <w:r w:rsidR="001D19DA" w:rsidRPr="001D19DA">
              <w:rPr>
                <w:b/>
                <w:i/>
                <w:sz w:val="20"/>
                <w:szCs w:val="20"/>
              </w:rPr>
              <w:t xml:space="preserve">ЗАПОЛНЕНИЯ </w:t>
            </w:r>
            <w:r w:rsidR="005309FB">
              <w:rPr>
                <w:b/>
                <w:i/>
                <w:sz w:val="20"/>
                <w:szCs w:val="20"/>
              </w:rPr>
              <w:t xml:space="preserve"> </w:t>
            </w:r>
            <w:r w:rsidR="001D19DA" w:rsidRPr="001D19DA">
              <w:rPr>
                <w:b/>
                <w:i/>
                <w:sz w:val="20"/>
                <w:szCs w:val="20"/>
              </w:rPr>
              <w:t>ИЗБИРАТЕЛЬНОГО</w:t>
            </w:r>
            <w:r w:rsidR="005309FB">
              <w:rPr>
                <w:b/>
                <w:i/>
                <w:sz w:val="20"/>
                <w:szCs w:val="20"/>
              </w:rPr>
              <w:t xml:space="preserve"> </w:t>
            </w:r>
            <w:r w:rsidR="001D19DA" w:rsidRPr="001D19DA">
              <w:rPr>
                <w:b/>
                <w:i/>
                <w:sz w:val="20"/>
                <w:szCs w:val="20"/>
              </w:rPr>
              <w:t xml:space="preserve"> БЮЛЛЕТЕНЯ</w:t>
            </w:r>
          </w:p>
        </w:tc>
      </w:tr>
      <w:tr w:rsidR="001D19DA" w:rsidRPr="001D19DA" w:rsidTr="006772C7">
        <w:tblPrEx>
          <w:tblCellMar>
            <w:left w:w="70" w:type="dxa"/>
            <w:right w:w="70" w:type="dxa"/>
          </w:tblCellMar>
        </w:tblPrEx>
        <w:tc>
          <w:tcPr>
            <w:tcW w:w="10349" w:type="dxa"/>
            <w:gridSpan w:val="6"/>
            <w:tcBorders>
              <w:bottom w:val="single" w:sz="12" w:space="0" w:color="auto"/>
            </w:tcBorders>
          </w:tcPr>
          <w:p w:rsidR="001D19DA" w:rsidRPr="005309FB" w:rsidRDefault="001D19DA" w:rsidP="001D19DA">
            <w:pPr>
              <w:spacing w:before="60"/>
              <w:ind w:right="74" w:firstLine="249"/>
              <w:jc w:val="both"/>
              <w:rPr>
                <w:rFonts w:ascii="Arial" w:hAnsi="Arial" w:cs="Arial"/>
                <w:i/>
                <w:iCs/>
                <w:sz w:val="22"/>
                <w:szCs w:val="18"/>
              </w:rPr>
            </w:pPr>
            <w:r w:rsidRPr="005309FB">
              <w:rPr>
                <w:rFonts w:ascii="Arial" w:hAnsi="Arial" w:cs="Arial"/>
                <w:i/>
                <w:iCs/>
                <w:sz w:val="22"/>
                <w:szCs w:val="18"/>
              </w:rPr>
              <w:t xml:space="preserve">Поставьте любой знак в пустом квадрате справа от фамилий </w:t>
            </w:r>
            <w:r w:rsidRPr="005309FB">
              <w:rPr>
                <w:rFonts w:ascii="Arial" w:hAnsi="Arial" w:cs="Arial"/>
                <w:b/>
                <w:i/>
                <w:iCs/>
                <w:sz w:val="22"/>
                <w:szCs w:val="18"/>
              </w:rPr>
              <w:t xml:space="preserve">не более чем </w:t>
            </w:r>
            <w:r w:rsidR="005309FB" w:rsidRPr="005309FB">
              <w:rPr>
                <w:rFonts w:ascii="Arial" w:hAnsi="Arial" w:cs="Arial"/>
                <w:b/>
                <w:i/>
                <w:iCs/>
                <w:sz w:val="22"/>
                <w:szCs w:val="18"/>
              </w:rPr>
              <w:t xml:space="preserve">двух </w:t>
            </w:r>
            <w:r w:rsidR="005309FB" w:rsidRPr="005309FB">
              <w:rPr>
                <w:rFonts w:ascii="Arial" w:hAnsi="Arial" w:cs="Arial"/>
                <w:i/>
                <w:iCs/>
                <w:sz w:val="22"/>
                <w:szCs w:val="18"/>
              </w:rPr>
              <w:t>зарегистрированных</w:t>
            </w:r>
            <w:r w:rsidR="005309FB" w:rsidRPr="005309FB">
              <w:rPr>
                <w:rFonts w:ascii="Arial" w:hAnsi="Arial" w:cs="Arial"/>
                <w:b/>
                <w:i/>
                <w:iCs/>
                <w:sz w:val="22"/>
                <w:szCs w:val="18"/>
              </w:rPr>
              <w:t xml:space="preserve"> </w:t>
            </w:r>
            <w:r w:rsidRPr="005309FB">
              <w:rPr>
                <w:rFonts w:ascii="Arial" w:hAnsi="Arial" w:cs="Arial"/>
                <w:i/>
                <w:iCs/>
                <w:sz w:val="22"/>
                <w:szCs w:val="18"/>
              </w:rPr>
              <w:t>кандидатов,</w:t>
            </w:r>
            <w:r w:rsidR="000F27F6" w:rsidRPr="005309FB">
              <w:rPr>
                <w:rFonts w:ascii="Arial" w:hAnsi="Arial" w:cs="Arial"/>
                <w:i/>
                <w:iCs/>
                <w:sz w:val="22"/>
                <w:szCs w:val="18"/>
              </w:rPr>
              <w:t xml:space="preserve"> в пользу которых сделан выбор.</w:t>
            </w:r>
          </w:p>
          <w:p w:rsidR="004046FA" w:rsidRPr="005309FB" w:rsidRDefault="004046FA" w:rsidP="001D19DA">
            <w:pPr>
              <w:spacing w:after="60"/>
              <w:ind w:firstLine="249"/>
              <w:jc w:val="both"/>
              <w:rPr>
                <w:rFonts w:ascii="Arial" w:hAnsi="Arial" w:cs="Arial"/>
                <w:i/>
                <w:iCs/>
                <w:sz w:val="22"/>
                <w:szCs w:val="18"/>
              </w:rPr>
            </w:pPr>
            <w:proofErr w:type="gramStart"/>
            <w:r w:rsidRPr="005309FB">
              <w:rPr>
                <w:rFonts w:ascii="Arial" w:hAnsi="Arial" w:cs="Arial"/>
                <w:i/>
                <w:iCs/>
                <w:sz w:val="22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  <w:r w:rsidR="005309FB">
              <w:rPr>
                <w:rFonts w:ascii="Arial" w:hAnsi="Arial" w:cs="Arial"/>
                <w:i/>
                <w:iCs/>
                <w:sz w:val="22"/>
                <w:szCs w:val="18"/>
              </w:rPr>
              <w:t xml:space="preserve">чем в двух квадратах, </w:t>
            </w:r>
            <w:bookmarkStart w:id="0" w:name="_GoBack"/>
            <w:bookmarkEnd w:id="0"/>
            <w:r w:rsidRPr="005309FB">
              <w:rPr>
                <w:rFonts w:ascii="Arial" w:hAnsi="Arial" w:cs="Arial"/>
                <w:i/>
                <w:iCs/>
                <w:sz w:val="22"/>
                <w:szCs w:val="18"/>
              </w:rPr>
              <w:t xml:space="preserve">либо не проставлен ни в одном из них, считается недействительным. </w:t>
            </w:r>
            <w:proofErr w:type="gramEnd"/>
          </w:p>
          <w:p w:rsidR="001D19DA" w:rsidRPr="001D19DA" w:rsidRDefault="001D19DA" w:rsidP="001D19DA">
            <w:pPr>
              <w:spacing w:after="60"/>
              <w:ind w:firstLine="249"/>
              <w:jc w:val="both"/>
              <w:rPr>
                <w:rFonts w:ascii="Arial" w:hAnsi="Arial" w:cs="Arial"/>
                <w:i/>
                <w:iCs/>
                <w:sz w:val="10"/>
                <w:szCs w:val="10"/>
              </w:rPr>
            </w:pPr>
            <w:r w:rsidRPr="005309FB">
              <w:rPr>
                <w:rFonts w:ascii="Arial" w:hAnsi="Arial" w:cs="Arial"/>
                <w:i/>
                <w:iCs/>
                <w:sz w:val="22"/>
                <w:szCs w:val="18"/>
              </w:rPr>
              <w:t xml:space="preserve"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 </w:t>
            </w:r>
          </w:p>
        </w:tc>
      </w:tr>
      <w:tr w:rsidR="001D19DA" w:rsidRPr="001D19DA" w:rsidTr="006772C7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gridBefore w:val="1"/>
          <w:gridAfter w:val="1"/>
          <w:wBefore w:w="66" w:type="dxa"/>
          <w:wAfter w:w="37" w:type="dxa"/>
          <w:cantSplit/>
          <w:trHeight w:hRule="exact" w:val="6310"/>
        </w:trPr>
        <w:tc>
          <w:tcPr>
            <w:tcW w:w="2330" w:type="dxa"/>
            <w:tcBorders>
              <w:bottom w:val="single" w:sz="12" w:space="0" w:color="auto"/>
            </w:tcBorders>
          </w:tcPr>
          <w:p w:rsidR="001D19DA" w:rsidRPr="001D19DA" w:rsidRDefault="001D19DA" w:rsidP="001D19DA">
            <w:pPr>
              <w:spacing w:before="120" w:after="120"/>
              <w:rPr>
                <w:b/>
                <w:i/>
                <w:sz w:val="24"/>
              </w:rPr>
            </w:pPr>
            <w:r w:rsidRPr="001D19DA">
              <w:rPr>
                <w:b/>
                <w:i/>
                <w:sz w:val="22"/>
              </w:rPr>
              <w:t xml:space="preserve">ФАМИЛИЯ, </w:t>
            </w:r>
            <w:r w:rsidRPr="001D19DA">
              <w:rPr>
                <w:b/>
                <w:i/>
                <w:sz w:val="22"/>
              </w:rPr>
              <w:br/>
              <w:t xml:space="preserve">Имя, Отчество </w:t>
            </w:r>
            <w:r w:rsidRPr="001D19DA">
              <w:rPr>
                <w:i/>
                <w:sz w:val="22"/>
              </w:rPr>
              <w:t>зарегистрированного кандидата (фамилии располагаются в алфавитном порядке)</w:t>
            </w:r>
          </w:p>
        </w:tc>
        <w:tc>
          <w:tcPr>
            <w:tcW w:w="7303" w:type="dxa"/>
            <w:gridSpan w:val="2"/>
            <w:tcBorders>
              <w:bottom w:val="single" w:sz="12" w:space="0" w:color="auto"/>
            </w:tcBorders>
          </w:tcPr>
          <w:p w:rsidR="001D19DA" w:rsidRPr="00E0258A" w:rsidRDefault="001D19DA" w:rsidP="001D19DA">
            <w:pPr>
              <w:spacing w:before="120"/>
              <w:ind w:right="17" w:firstLine="284"/>
              <w:jc w:val="both"/>
              <w:rPr>
                <w:sz w:val="20"/>
                <w:szCs w:val="22"/>
              </w:rPr>
            </w:pPr>
            <w:r w:rsidRPr="00E0258A">
              <w:rPr>
                <w:sz w:val="20"/>
                <w:szCs w:val="22"/>
              </w:rPr>
              <w:t xml:space="preserve"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 </w:t>
            </w:r>
          </w:p>
          <w:p w:rsidR="001D19DA" w:rsidRPr="00E0258A" w:rsidRDefault="001D19DA" w:rsidP="001D19DA">
            <w:pPr>
              <w:ind w:right="17" w:firstLine="284"/>
              <w:jc w:val="both"/>
              <w:rPr>
                <w:sz w:val="20"/>
                <w:szCs w:val="22"/>
              </w:rPr>
            </w:pPr>
            <w:r w:rsidRPr="00E0258A">
              <w:rPr>
                <w:sz w:val="20"/>
                <w:szCs w:val="22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1D19DA" w:rsidRPr="00E0258A" w:rsidRDefault="001D19DA" w:rsidP="001D19DA">
            <w:pPr>
              <w:ind w:right="17" w:firstLine="284"/>
              <w:jc w:val="both"/>
              <w:rPr>
                <w:sz w:val="20"/>
                <w:szCs w:val="22"/>
              </w:rPr>
            </w:pPr>
            <w:r w:rsidRPr="00E0258A">
              <w:rPr>
                <w:sz w:val="20"/>
                <w:szCs w:val="22"/>
              </w:rPr>
              <w:t>Если кандидат выдвинут избирательным объединением, делается запись «выдвинут избирательным объединением» с указанием краткого наименования этого избирательного объединения.</w:t>
            </w:r>
          </w:p>
          <w:p w:rsidR="001D19DA" w:rsidRPr="00E0258A" w:rsidRDefault="001D19DA" w:rsidP="001D19DA">
            <w:pPr>
              <w:ind w:right="17" w:firstLine="284"/>
              <w:jc w:val="both"/>
              <w:rPr>
                <w:sz w:val="20"/>
                <w:szCs w:val="22"/>
              </w:rPr>
            </w:pPr>
            <w:r w:rsidRPr="00E0258A">
              <w:rPr>
                <w:sz w:val="20"/>
                <w:szCs w:val="22"/>
              </w:rPr>
              <w:t>Если кандидат сам выдвинул свою кандидатуру, - слово «самовыдвижение».</w:t>
            </w:r>
          </w:p>
          <w:p w:rsidR="001D19DA" w:rsidRPr="00E0258A" w:rsidRDefault="001D19DA" w:rsidP="001D19DA">
            <w:pPr>
              <w:ind w:right="17" w:firstLine="284"/>
              <w:jc w:val="both"/>
              <w:rPr>
                <w:sz w:val="20"/>
                <w:szCs w:val="22"/>
              </w:rPr>
            </w:pPr>
            <w:r w:rsidRPr="00E0258A">
              <w:rPr>
                <w:sz w:val="20"/>
                <w:szCs w:val="22"/>
              </w:rPr>
              <w:t>Если кандидат указал свою принадлежность к политической партии, иному общественному объединению, указываются краткое наименование соответствующей политической партии, иного общественного объединения и статус зарегистрированного кандидата в данной политической партии, ином общественном объединении.</w:t>
            </w:r>
          </w:p>
          <w:p w:rsidR="001D19DA" w:rsidRPr="001D19DA" w:rsidRDefault="001D19DA" w:rsidP="001D19DA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4"/>
              </w:rPr>
            </w:pPr>
            <w:r w:rsidRPr="00E0258A">
              <w:rPr>
                <w:sz w:val="20"/>
                <w:szCs w:val="22"/>
              </w:rPr>
              <w:t xml:space="preserve">Если у кандидата имелась или имеется судимость, указываются сведения о его судимостях. </w:t>
            </w:r>
            <w:proofErr w:type="gramStart"/>
            <w:r w:rsidRPr="00E0258A">
              <w:rPr>
                <w:rFonts w:eastAsia="Calibri"/>
                <w:iCs/>
                <w:sz w:val="20"/>
                <w:szCs w:val="22"/>
              </w:rPr>
              <w:t xml:space="preserve">Сведения о судимости кандидата – сведения </w:t>
            </w:r>
            <w:r w:rsidRPr="00E0258A">
              <w:rPr>
                <w:sz w:val="20"/>
                <w:szCs w:val="22"/>
              </w:rPr>
              <w:t xml:space="preserve"> </w:t>
            </w:r>
            <w:r w:rsidRPr="00E0258A">
              <w:rPr>
                <w:rFonts w:eastAsia="Calibri"/>
                <w:iCs/>
                <w:sz w:val="20"/>
                <w:szCs w:val="22"/>
              </w:rPr>
              <w:t xml:space="preserve">о когда-либо имевшихся судимостях с указанием номера (номеров) и наименования (наименований) статьи (статей) Уголовного </w:t>
            </w:r>
            <w:hyperlink r:id="rId9" w:history="1">
              <w:r w:rsidRPr="00E0258A">
                <w:rPr>
                  <w:rFonts w:eastAsia="Calibri"/>
                  <w:iCs/>
                  <w:sz w:val="20"/>
                  <w:szCs w:val="22"/>
                </w:rPr>
                <w:t>кодекса</w:t>
              </w:r>
            </w:hyperlink>
            <w:r w:rsidRPr="00E0258A">
              <w:rPr>
                <w:rFonts w:eastAsia="Calibri"/>
                <w:iCs/>
                <w:sz w:val="20"/>
                <w:szCs w:val="22"/>
              </w:rPr>
              <w:t xml:space="preserve"> Российской Федерации, на основании которой (которых) был осужден кандидат, статьи (статей) Уголовного </w:t>
            </w:r>
            <w:hyperlink r:id="rId10" w:history="1">
              <w:r w:rsidRPr="00E0258A">
                <w:rPr>
                  <w:rFonts w:eastAsia="Calibri"/>
                  <w:iCs/>
                  <w:sz w:val="20"/>
                  <w:szCs w:val="22"/>
                </w:rPr>
                <w:t>кодекса</w:t>
              </w:r>
            </w:hyperlink>
            <w:r w:rsidRPr="00E0258A">
              <w:rPr>
                <w:rFonts w:eastAsia="Calibri"/>
                <w:iCs/>
                <w:sz w:val="20"/>
                <w:szCs w:val="22"/>
              </w:rPr>
              <w:t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</w:t>
            </w:r>
            <w:proofErr w:type="gramEnd"/>
            <w:r w:rsidRPr="00E0258A">
              <w:rPr>
                <w:rFonts w:eastAsia="Calibri"/>
                <w:iCs/>
                <w:sz w:val="20"/>
                <w:szCs w:val="22"/>
              </w:rPr>
              <w:t xml:space="preserve"> за деяния, признаваемые преступлением действующим Уголовным </w:t>
            </w:r>
            <w:hyperlink r:id="rId11" w:history="1">
              <w:r w:rsidRPr="00E0258A">
                <w:rPr>
                  <w:rFonts w:eastAsia="Calibri"/>
                  <w:iCs/>
                  <w:sz w:val="20"/>
                  <w:szCs w:val="22"/>
                </w:rPr>
                <w:t>кодексом</w:t>
              </w:r>
            </w:hyperlink>
            <w:r w:rsidRPr="00E0258A">
              <w:rPr>
                <w:rFonts w:eastAsia="Calibri"/>
                <w:iCs/>
                <w:sz w:val="20"/>
                <w:szCs w:val="22"/>
              </w:rPr>
              <w:t xml:space="preserve"> Российской Федерации</w:t>
            </w: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1D19DA" w:rsidRPr="001D19DA" w:rsidRDefault="000F27F6" w:rsidP="001D19DA">
            <w:pPr>
              <w:spacing w:after="120"/>
              <w:rPr>
                <w:i/>
                <w:sz w:val="24"/>
              </w:rPr>
            </w:pPr>
            <w:r>
              <w:rPr>
                <w:b/>
                <w:i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043EF8E" wp14:editId="2949FB7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231775</wp:posOffset>
                      </wp:positionV>
                      <wp:extent cx="327660" cy="339090"/>
                      <wp:effectExtent l="14605" t="22225" r="19685" b="1968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2766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.4pt;margin-top:18.25pt;width:25.8pt;height:26.7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" strokeweight="2.25pt"/>
                  </w:pict>
                </mc:Fallback>
              </mc:AlternateContent>
            </w:r>
          </w:p>
        </w:tc>
      </w:tr>
      <w:tr w:rsidR="006772C7" w:rsidRPr="00094867" w:rsidTr="006772C7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gridBefore w:val="1"/>
          <w:gridAfter w:val="1"/>
          <w:wBefore w:w="66" w:type="dxa"/>
          <w:wAfter w:w="37" w:type="dxa"/>
          <w:cantSplit/>
          <w:trHeight w:hRule="exact" w:val="744"/>
        </w:trPr>
        <w:tc>
          <w:tcPr>
            <w:tcW w:w="2330" w:type="dxa"/>
            <w:tcBorders>
              <w:bottom w:val="single" w:sz="12" w:space="0" w:color="auto"/>
            </w:tcBorders>
          </w:tcPr>
          <w:p w:rsidR="006772C7" w:rsidRPr="006772C7" w:rsidRDefault="006772C7" w:rsidP="006772C7">
            <w:pPr>
              <w:spacing w:before="120" w:after="120"/>
              <w:rPr>
                <w:b/>
                <w:i/>
                <w:sz w:val="22"/>
              </w:rPr>
            </w:pPr>
            <w:r w:rsidRPr="006772C7">
              <w:rPr>
                <w:b/>
                <w:i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FF114C1" wp14:editId="5EB62AD8">
                      <wp:simplePos x="0" y="0"/>
                      <wp:positionH relativeFrom="column">
                        <wp:posOffset>6021070</wp:posOffset>
                      </wp:positionH>
                      <wp:positionV relativeFrom="paragraph">
                        <wp:posOffset>85725</wp:posOffset>
                      </wp:positionV>
                      <wp:extent cx="323850" cy="323850"/>
                      <wp:effectExtent l="0" t="0" r="19050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474.1pt;margin-top:6.75pt;width:25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" o:allowincell="f" filled="f" strokeweight="1.5pt"/>
                  </w:pict>
                </mc:Fallback>
              </mc:AlternateContent>
            </w:r>
          </w:p>
        </w:tc>
        <w:tc>
          <w:tcPr>
            <w:tcW w:w="7303" w:type="dxa"/>
            <w:gridSpan w:val="2"/>
            <w:tcBorders>
              <w:bottom w:val="single" w:sz="12" w:space="0" w:color="auto"/>
            </w:tcBorders>
          </w:tcPr>
          <w:p w:rsidR="006772C7" w:rsidRPr="006772C7" w:rsidRDefault="006772C7" w:rsidP="006772C7">
            <w:pPr>
              <w:spacing w:before="120"/>
              <w:ind w:right="17" w:firstLine="284"/>
              <w:jc w:val="both"/>
              <w:rPr>
                <w:i/>
                <w:sz w:val="20"/>
                <w:szCs w:val="22"/>
              </w:rPr>
            </w:pPr>
          </w:p>
          <w:p w:rsidR="006772C7" w:rsidRPr="006772C7" w:rsidRDefault="006772C7" w:rsidP="006772C7">
            <w:pPr>
              <w:spacing w:before="120"/>
              <w:ind w:right="17" w:firstLine="284"/>
              <w:jc w:val="both"/>
              <w:rPr>
                <w:i/>
                <w:sz w:val="20"/>
                <w:szCs w:val="22"/>
              </w:rPr>
            </w:pPr>
          </w:p>
          <w:p w:rsidR="006772C7" w:rsidRPr="006772C7" w:rsidRDefault="006772C7" w:rsidP="006772C7">
            <w:pPr>
              <w:spacing w:before="120"/>
              <w:ind w:right="17" w:firstLine="284"/>
              <w:jc w:val="both"/>
              <w:rPr>
                <w:i/>
                <w:sz w:val="20"/>
                <w:szCs w:val="22"/>
              </w:rPr>
            </w:pPr>
          </w:p>
          <w:p w:rsidR="006772C7" w:rsidRPr="006772C7" w:rsidRDefault="006772C7" w:rsidP="006772C7">
            <w:pPr>
              <w:spacing w:before="120"/>
              <w:ind w:right="17" w:firstLine="284"/>
              <w:jc w:val="both"/>
              <w:rPr>
                <w:i/>
                <w:sz w:val="20"/>
                <w:szCs w:val="22"/>
              </w:rPr>
            </w:pPr>
          </w:p>
          <w:p w:rsidR="006772C7" w:rsidRPr="006772C7" w:rsidRDefault="006772C7" w:rsidP="006772C7">
            <w:pPr>
              <w:spacing w:before="120"/>
              <w:ind w:right="17" w:firstLine="284"/>
              <w:jc w:val="both"/>
              <w:rPr>
                <w:i/>
                <w:sz w:val="20"/>
                <w:szCs w:val="22"/>
              </w:rPr>
            </w:pPr>
          </w:p>
          <w:p w:rsidR="006772C7" w:rsidRPr="006772C7" w:rsidRDefault="006772C7" w:rsidP="006772C7">
            <w:pPr>
              <w:spacing w:before="120"/>
              <w:ind w:right="17" w:firstLine="284"/>
              <w:jc w:val="both"/>
              <w:rPr>
                <w:i/>
                <w:sz w:val="20"/>
                <w:szCs w:val="22"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6772C7" w:rsidRPr="006772C7" w:rsidRDefault="006772C7" w:rsidP="006772C7">
            <w:pPr>
              <w:spacing w:after="120"/>
              <w:rPr>
                <w:b/>
                <w:i/>
                <w:noProof/>
                <w:sz w:val="22"/>
              </w:rPr>
            </w:pPr>
          </w:p>
        </w:tc>
      </w:tr>
    </w:tbl>
    <w:p w:rsidR="004C467F" w:rsidRPr="001D19DA" w:rsidRDefault="004C467F" w:rsidP="004C467F">
      <w:pPr>
        <w:pStyle w:val="12"/>
        <w:spacing w:before="0" w:line="240" w:lineRule="auto"/>
        <w:ind w:firstLine="0"/>
        <w:rPr>
          <w:rFonts w:ascii="Times New Roman" w:hAnsi="Times New Roman"/>
          <w:sz w:val="18"/>
        </w:rPr>
      </w:pPr>
    </w:p>
    <w:p w:rsidR="004C467F" w:rsidRDefault="004C467F" w:rsidP="004C467F">
      <w:pPr>
        <w:pStyle w:val="12"/>
        <w:spacing w:before="0" w:line="240" w:lineRule="auto"/>
        <w:ind w:firstLine="0"/>
        <w:rPr>
          <w:rFonts w:ascii="Times New Roman" w:hAnsi="Times New Roman"/>
        </w:rPr>
      </w:pPr>
      <w:r w:rsidRPr="001D19DA">
        <w:rPr>
          <w:rFonts w:ascii="Times New Roman" w:hAnsi="Times New Roman"/>
          <w:sz w:val="18"/>
        </w:rPr>
        <w:br w:type="page"/>
      </w:r>
    </w:p>
    <w:p w:rsidR="004C467F" w:rsidRDefault="004C467F" w:rsidP="004C467F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4C467F" w:rsidTr="004C467F">
        <w:tc>
          <w:tcPr>
            <w:tcW w:w="4783" w:type="dxa"/>
          </w:tcPr>
          <w:p w:rsidR="004C467F" w:rsidRDefault="001B567C" w:rsidP="00367A48">
            <w:r>
              <w:t>Приложение №</w:t>
            </w:r>
            <w:r w:rsidR="00D00CB1">
              <w:t>2</w:t>
            </w:r>
          </w:p>
        </w:tc>
      </w:tr>
      <w:tr w:rsidR="00F16C73" w:rsidTr="004C467F">
        <w:tc>
          <w:tcPr>
            <w:tcW w:w="4783" w:type="dxa"/>
          </w:tcPr>
          <w:p w:rsidR="00F16C73" w:rsidRDefault="00F16C73" w:rsidP="00E013E1">
            <w:r>
              <w:t>постановлением территориальной избирательной комиссии</w:t>
            </w:r>
          </w:p>
          <w:p w:rsidR="00F16C73" w:rsidRDefault="00F16C73" w:rsidP="00E013E1">
            <w:r>
              <w:t>Удомельского района</w:t>
            </w:r>
          </w:p>
        </w:tc>
      </w:tr>
      <w:tr w:rsidR="00F16C73" w:rsidTr="004C467F">
        <w:tc>
          <w:tcPr>
            <w:tcW w:w="4783" w:type="dxa"/>
          </w:tcPr>
          <w:p w:rsidR="00F16C73" w:rsidRDefault="000F27F6" w:rsidP="00364CAA">
            <w:r w:rsidRPr="000F27F6">
              <w:t>от 09.08.2018 года № 57/399-4</w:t>
            </w:r>
          </w:p>
        </w:tc>
      </w:tr>
    </w:tbl>
    <w:p w:rsidR="00C94CBB" w:rsidRDefault="00C94CBB" w:rsidP="004C467F">
      <w:pPr>
        <w:rPr>
          <w:b/>
        </w:rPr>
      </w:pPr>
    </w:p>
    <w:p w:rsidR="004C467F" w:rsidRDefault="004C467F" w:rsidP="004C467F">
      <w:pPr>
        <w:rPr>
          <w:b/>
        </w:rPr>
      </w:pPr>
      <w:r>
        <w:rPr>
          <w:b/>
        </w:rPr>
        <w:t xml:space="preserve">Требования к изготовлению избирательных бюллетеней </w:t>
      </w:r>
    </w:p>
    <w:p w:rsidR="004C467F" w:rsidRDefault="004C467F" w:rsidP="00373A39">
      <w:pPr>
        <w:rPr>
          <w:b/>
        </w:rPr>
      </w:pPr>
      <w:r>
        <w:rPr>
          <w:b/>
        </w:rPr>
        <w:t xml:space="preserve">для голосования на </w:t>
      </w:r>
      <w:r w:rsidR="00D22F68">
        <w:rPr>
          <w:b/>
        </w:rPr>
        <w:t xml:space="preserve">дополнительных </w:t>
      </w:r>
      <w:r w:rsidR="003336F4" w:rsidRPr="003336F4">
        <w:rPr>
          <w:b/>
        </w:rPr>
        <w:t xml:space="preserve">выборах депутатов </w:t>
      </w:r>
      <w:r w:rsidR="00373A39">
        <w:rPr>
          <w:b/>
        </w:rPr>
        <w:t>Удомельской городской Думы</w:t>
      </w:r>
      <w:r w:rsidR="003336F4" w:rsidRPr="003336F4">
        <w:rPr>
          <w:b/>
        </w:rPr>
        <w:t xml:space="preserve"> первого созыва </w:t>
      </w:r>
      <w:r w:rsidR="000F27F6">
        <w:rPr>
          <w:b/>
        </w:rPr>
        <w:t>09 сентября 2018</w:t>
      </w:r>
      <w:r w:rsidR="003336F4" w:rsidRPr="003336F4">
        <w:rPr>
          <w:b/>
        </w:rPr>
        <w:t xml:space="preserve"> года</w:t>
      </w:r>
    </w:p>
    <w:p w:rsidR="00A828DD" w:rsidRDefault="00A828DD" w:rsidP="004C467F">
      <w:pPr>
        <w:rPr>
          <w:b/>
        </w:rPr>
      </w:pPr>
    </w:p>
    <w:p w:rsidR="001E66A6" w:rsidRDefault="00A828DD" w:rsidP="001E66A6">
      <w:pPr>
        <w:pStyle w:val="14-15"/>
      </w:pPr>
      <w:r>
        <w:t xml:space="preserve">Избирательные бюллетени для голосования на </w:t>
      </w:r>
      <w:r w:rsidR="00D22F68">
        <w:t xml:space="preserve">дополнительных </w:t>
      </w:r>
      <w:r w:rsidR="00661E52" w:rsidRPr="00661E52">
        <w:t xml:space="preserve">выборах </w:t>
      </w:r>
      <w:r w:rsidR="00373A39" w:rsidRPr="00373A39">
        <w:t xml:space="preserve">депутатов Удомельской городской Думы первого созыва </w:t>
      </w:r>
      <w:r w:rsidR="000F27F6" w:rsidRPr="000F27F6">
        <w:t xml:space="preserve">09 сентября 2018 </w:t>
      </w:r>
      <w:r w:rsidR="00373A39" w:rsidRPr="00373A39">
        <w:t xml:space="preserve">года </w:t>
      </w:r>
      <w:r w:rsidR="008E77A3">
        <w:t>(далее – избирательные бюллетени)</w:t>
      </w:r>
      <w:r>
        <w:t xml:space="preserve"> </w:t>
      </w:r>
      <w:r w:rsidR="008E77A3">
        <w:t xml:space="preserve">печатаются на однородной целлюлозной бумаге </w:t>
      </w:r>
      <w:r w:rsidR="001E66A6" w:rsidRPr="006772C7">
        <w:t>белого цвета</w:t>
      </w:r>
      <w:r w:rsidR="001E66A6">
        <w:t xml:space="preserve"> </w:t>
      </w:r>
      <w:r w:rsidR="003D222A">
        <w:t xml:space="preserve">плотностью </w:t>
      </w:r>
      <w:r w:rsidR="008E77A3" w:rsidRPr="00212530">
        <w:t>80 г/м</w:t>
      </w:r>
      <w:proofErr w:type="gramStart"/>
      <w:r w:rsidR="008E77A3" w:rsidRPr="00212530">
        <w:rPr>
          <w:vertAlign w:val="superscript"/>
        </w:rPr>
        <w:t>2</w:t>
      </w:r>
      <w:proofErr w:type="gramEnd"/>
      <w:r w:rsidR="008E77A3" w:rsidRPr="00212530">
        <w:t>.</w:t>
      </w:r>
    </w:p>
    <w:p w:rsidR="006772C7" w:rsidRPr="006772C7" w:rsidRDefault="006772C7" w:rsidP="006772C7">
      <w:pPr>
        <w:spacing w:line="360" w:lineRule="auto"/>
        <w:ind w:firstLine="708"/>
        <w:jc w:val="both"/>
        <w:rPr>
          <w:szCs w:val="28"/>
        </w:rPr>
      </w:pPr>
      <w:r w:rsidRPr="006772C7">
        <w:rPr>
          <w:szCs w:val="28"/>
        </w:rPr>
        <w:t>Ширина избирательного бюллетеня составляет 210 мм, длина 297 мм (форматА</w:t>
      </w:r>
      <w:proofErr w:type="gramStart"/>
      <w:r w:rsidRPr="006772C7">
        <w:rPr>
          <w:szCs w:val="28"/>
        </w:rPr>
        <w:t>4</w:t>
      </w:r>
      <w:proofErr w:type="gramEnd"/>
      <w:r w:rsidRPr="006772C7">
        <w:rPr>
          <w:szCs w:val="28"/>
        </w:rPr>
        <w:t>).</w:t>
      </w:r>
    </w:p>
    <w:p w:rsidR="00A828DD" w:rsidRDefault="008E77A3" w:rsidP="001E66A6">
      <w:pPr>
        <w:pStyle w:val="14-15"/>
      </w:pPr>
      <w:r>
        <w:t>Текст избирательного бюллетеня размещается только на одной стороне избирательного бюллетеня.</w:t>
      </w:r>
    </w:p>
    <w:p w:rsidR="008E77A3" w:rsidRDefault="008E77A3" w:rsidP="008E77A3">
      <w:pPr>
        <w:spacing w:line="360" w:lineRule="auto"/>
        <w:ind w:firstLine="709"/>
        <w:jc w:val="both"/>
      </w:pPr>
      <w:r>
        <w:t>Избирательные бюллетени печатаются на русском языке. Каждый избирательный бюллетень содержит разъяснение о порядке его заполнения.</w:t>
      </w:r>
    </w:p>
    <w:p w:rsidR="008E77A3" w:rsidRDefault="008E77A3" w:rsidP="008E77A3">
      <w:pPr>
        <w:pStyle w:val="14-15"/>
      </w:pPr>
      <w:r>
        <w:t>Нумерация избирательных бюллетеней не допускается.</w:t>
      </w:r>
    </w:p>
    <w:p w:rsidR="008E77A3" w:rsidRDefault="008E77A3" w:rsidP="008E77A3">
      <w:pPr>
        <w:pStyle w:val="14-15"/>
      </w:pPr>
      <w:r>
        <w:t xml:space="preserve">Основной текст избирательного бюллетеня печатается в одну краску черного цвета. </w:t>
      </w:r>
      <w:r w:rsidRPr="00B576FE">
        <w:t>Не допускаются вкрапления краски, особенно в зоне квадратов для отметок</w:t>
      </w:r>
      <w:r>
        <w:t>.</w:t>
      </w:r>
    </w:p>
    <w:p w:rsidR="004C467F" w:rsidRPr="001E66A6" w:rsidRDefault="008E77A3" w:rsidP="001E66A6">
      <w:pPr>
        <w:pStyle w:val="T-15"/>
      </w:pPr>
      <w:r>
        <w:t xml:space="preserve">На лицевой стороне избирательного бюллетеня справа от слов </w:t>
      </w:r>
      <w:r w:rsidRPr="006772C7">
        <w:t>«ИЗБИРАТЕЛЬНЫЙ БЮЛЛЕТЕНЬ»</w:t>
      </w:r>
      <w:r>
        <w:t xml:space="preserve"> (в правом верхнем углу) необходимо предусмотреть свободное место для подписей двух членов участковой избирательной комиссии с правом решающего голоса и печати участковой избирательной комиссии.</w:t>
      </w:r>
    </w:p>
    <w:sectPr w:rsidR="004C467F" w:rsidRPr="001E66A6" w:rsidSect="00373A39">
      <w:headerReference w:type="even" r:id="rId12"/>
      <w:pgSz w:w="11906" w:h="16838" w:code="9"/>
      <w:pgMar w:top="510" w:right="851" w:bottom="510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DB" w:rsidRDefault="00E11CDB">
      <w:r>
        <w:separator/>
      </w:r>
    </w:p>
  </w:endnote>
  <w:endnote w:type="continuationSeparator" w:id="0">
    <w:p w:rsidR="00E11CDB" w:rsidRDefault="00E1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DB" w:rsidRDefault="00E11CDB">
      <w:r>
        <w:separator/>
      </w:r>
    </w:p>
  </w:footnote>
  <w:footnote w:type="continuationSeparator" w:id="0">
    <w:p w:rsidR="00E11CDB" w:rsidRDefault="00E11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48" w:rsidRDefault="00367A48" w:rsidP="00367A4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67A48" w:rsidRDefault="00367A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DA643C7"/>
    <w:multiLevelType w:val="hybridMultilevel"/>
    <w:tmpl w:val="BFEAE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09F320B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7AF32209"/>
    <w:multiLevelType w:val="hybridMultilevel"/>
    <w:tmpl w:val="BF3C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5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15"/>
  </w:num>
  <w:num w:numId="7">
    <w:abstractNumId w:val="14"/>
  </w:num>
  <w:num w:numId="8">
    <w:abstractNumId w:val="11"/>
  </w:num>
  <w:num w:numId="9">
    <w:abstractNumId w:val="2"/>
  </w:num>
  <w:num w:numId="10">
    <w:abstractNumId w:val="12"/>
  </w:num>
  <w:num w:numId="11">
    <w:abstractNumId w:val="4"/>
  </w:num>
  <w:num w:numId="12">
    <w:abstractNumId w:val="1"/>
  </w:num>
  <w:num w:numId="13">
    <w:abstractNumId w:val="6"/>
  </w:num>
  <w:num w:numId="14">
    <w:abstractNumId w:val="3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310F8"/>
    <w:rsid w:val="000318D6"/>
    <w:rsid w:val="00055CB5"/>
    <w:rsid w:val="00080AB9"/>
    <w:rsid w:val="000B51BC"/>
    <w:rsid w:val="000F27F6"/>
    <w:rsid w:val="000F2DC2"/>
    <w:rsid w:val="000F7280"/>
    <w:rsid w:val="00113EAA"/>
    <w:rsid w:val="00132275"/>
    <w:rsid w:val="00174147"/>
    <w:rsid w:val="00191D1C"/>
    <w:rsid w:val="001B567C"/>
    <w:rsid w:val="001D0EB0"/>
    <w:rsid w:val="001D19DA"/>
    <w:rsid w:val="001E66A6"/>
    <w:rsid w:val="001F5040"/>
    <w:rsid w:val="0020310C"/>
    <w:rsid w:val="00215B27"/>
    <w:rsid w:val="00220979"/>
    <w:rsid w:val="00234FAC"/>
    <w:rsid w:val="0024644D"/>
    <w:rsid w:val="00263A45"/>
    <w:rsid w:val="0026524E"/>
    <w:rsid w:val="00267E6A"/>
    <w:rsid w:val="0027539A"/>
    <w:rsid w:val="002853B3"/>
    <w:rsid w:val="00287285"/>
    <w:rsid w:val="002B1012"/>
    <w:rsid w:val="002F6408"/>
    <w:rsid w:val="00331332"/>
    <w:rsid w:val="003336F4"/>
    <w:rsid w:val="0034015F"/>
    <w:rsid w:val="00364CAA"/>
    <w:rsid w:val="00367A48"/>
    <w:rsid w:val="00373A39"/>
    <w:rsid w:val="00383A94"/>
    <w:rsid w:val="003A72CC"/>
    <w:rsid w:val="003C36AA"/>
    <w:rsid w:val="003D222A"/>
    <w:rsid w:val="003F5B05"/>
    <w:rsid w:val="004046FA"/>
    <w:rsid w:val="00442627"/>
    <w:rsid w:val="00446A7B"/>
    <w:rsid w:val="004949B0"/>
    <w:rsid w:val="0049672F"/>
    <w:rsid w:val="004B23B6"/>
    <w:rsid w:val="004B6086"/>
    <w:rsid w:val="004C467F"/>
    <w:rsid w:val="004C5CAF"/>
    <w:rsid w:val="004D598D"/>
    <w:rsid w:val="00524BF3"/>
    <w:rsid w:val="005309FB"/>
    <w:rsid w:val="00570EFE"/>
    <w:rsid w:val="0058182C"/>
    <w:rsid w:val="00582DBD"/>
    <w:rsid w:val="005A1965"/>
    <w:rsid w:val="005E562B"/>
    <w:rsid w:val="00661E52"/>
    <w:rsid w:val="006772C7"/>
    <w:rsid w:val="00691309"/>
    <w:rsid w:val="00695C0D"/>
    <w:rsid w:val="006B5F74"/>
    <w:rsid w:val="006B7377"/>
    <w:rsid w:val="006E7570"/>
    <w:rsid w:val="00745A10"/>
    <w:rsid w:val="00764486"/>
    <w:rsid w:val="00785ED6"/>
    <w:rsid w:val="007B06D0"/>
    <w:rsid w:val="007C5624"/>
    <w:rsid w:val="007C75E9"/>
    <w:rsid w:val="007D1E88"/>
    <w:rsid w:val="007D2982"/>
    <w:rsid w:val="007F1112"/>
    <w:rsid w:val="00815FC8"/>
    <w:rsid w:val="00816279"/>
    <w:rsid w:val="00816C34"/>
    <w:rsid w:val="00853DF6"/>
    <w:rsid w:val="00874DB8"/>
    <w:rsid w:val="008757FC"/>
    <w:rsid w:val="00883051"/>
    <w:rsid w:val="008D3759"/>
    <w:rsid w:val="008E77A3"/>
    <w:rsid w:val="008F2ADE"/>
    <w:rsid w:val="00903786"/>
    <w:rsid w:val="009212FF"/>
    <w:rsid w:val="00933AA4"/>
    <w:rsid w:val="00936F6A"/>
    <w:rsid w:val="00972AAA"/>
    <w:rsid w:val="009D4FB2"/>
    <w:rsid w:val="00A25889"/>
    <w:rsid w:val="00A332FA"/>
    <w:rsid w:val="00A35B77"/>
    <w:rsid w:val="00A64ED1"/>
    <w:rsid w:val="00A828DD"/>
    <w:rsid w:val="00AA48CC"/>
    <w:rsid w:val="00B63F19"/>
    <w:rsid w:val="00B747C2"/>
    <w:rsid w:val="00BC30E8"/>
    <w:rsid w:val="00BC4E10"/>
    <w:rsid w:val="00BE0E45"/>
    <w:rsid w:val="00BF56F9"/>
    <w:rsid w:val="00C04673"/>
    <w:rsid w:val="00C24D2E"/>
    <w:rsid w:val="00C55641"/>
    <w:rsid w:val="00C764A4"/>
    <w:rsid w:val="00C94AB7"/>
    <w:rsid w:val="00C94CBB"/>
    <w:rsid w:val="00CD3880"/>
    <w:rsid w:val="00D00CB1"/>
    <w:rsid w:val="00D20A82"/>
    <w:rsid w:val="00D22F68"/>
    <w:rsid w:val="00D35381"/>
    <w:rsid w:val="00D42535"/>
    <w:rsid w:val="00D46479"/>
    <w:rsid w:val="00D9762F"/>
    <w:rsid w:val="00DA0D3A"/>
    <w:rsid w:val="00DA4C28"/>
    <w:rsid w:val="00DC773A"/>
    <w:rsid w:val="00DD06A1"/>
    <w:rsid w:val="00DE7105"/>
    <w:rsid w:val="00DE7653"/>
    <w:rsid w:val="00DF16AE"/>
    <w:rsid w:val="00E013E1"/>
    <w:rsid w:val="00E0258A"/>
    <w:rsid w:val="00E11CDB"/>
    <w:rsid w:val="00E5599B"/>
    <w:rsid w:val="00E65C63"/>
    <w:rsid w:val="00EC6AC8"/>
    <w:rsid w:val="00EE0A0C"/>
    <w:rsid w:val="00EE660B"/>
    <w:rsid w:val="00F07CC5"/>
    <w:rsid w:val="00F16C73"/>
    <w:rsid w:val="00F62182"/>
    <w:rsid w:val="00F82AD8"/>
    <w:rsid w:val="00F94F6D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"/>
    <w:basedOn w:val="a"/>
    <w:next w:val="a"/>
    <w:rsid w:val="004C467F"/>
    <w:pPr>
      <w:keepNext/>
      <w:autoSpaceDE w:val="0"/>
      <w:autoSpaceDN w:val="0"/>
      <w:outlineLvl w:val="0"/>
    </w:pPr>
    <w:rPr>
      <w:szCs w:val="20"/>
    </w:rPr>
  </w:style>
  <w:style w:type="paragraph" w:customStyle="1" w:styleId="BlockQuotation">
    <w:name w:val="Block Quotation"/>
    <w:basedOn w:val="a"/>
    <w:rsid w:val="004C467F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character" w:styleId="ac">
    <w:name w:val="page number"/>
    <w:basedOn w:val="a0"/>
    <w:semiHidden/>
    <w:rsid w:val="004C467F"/>
  </w:style>
  <w:style w:type="paragraph" w:customStyle="1" w:styleId="12">
    <w:name w:val="Текст1"/>
    <w:basedOn w:val="a"/>
    <w:rsid w:val="004C467F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table" w:styleId="ad">
    <w:name w:val="Table Grid"/>
    <w:basedOn w:val="a1"/>
    <w:rsid w:val="004C467F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15">
    <w:name w:val="T-1.5"/>
    <w:basedOn w:val="a"/>
    <w:rsid w:val="008E77A3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a"/>
    <w:rsid w:val="008E77A3"/>
    <w:pPr>
      <w:spacing w:line="360" w:lineRule="auto"/>
      <w:ind w:firstLine="709"/>
      <w:jc w:val="both"/>
    </w:pPr>
  </w:style>
  <w:style w:type="paragraph" w:styleId="ae">
    <w:name w:val="footer"/>
    <w:basedOn w:val="a"/>
    <w:link w:val="af"/>
    <w:uiPriority w:val="99"/>
    <w:semiHidden/>
    <w:unhideWhenUsed/>
    <w:rsid w:val="00D00C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D00CB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"/>
    <w:basedOn w:val="a"/>
    <w:next w:val="a"/>
    <w:rsid w:val="004C467F"/>
    <w:pPr>
      <w:keepNext/>
      <w:autoSpaceDE w:val="0"/>
      <w:autoSpaceDN w:val="0"/>
      <w:outlineLvl w:val="0"/>
    </w:pPr>
    <w:rPr>
      <w:szCs w:val="20"/>
    </w:rPr>
  </w:style>
  <w:style w:type="paragraph" w:customStyle="1" w:styleId="BlockQuotation">
    <w:name w:val="Block Quotation"/>
    <w:basedOn w:val="a"/>
    <w:rsid w:val="004C467F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character" w:styleId="ac">
    <w:name w:val="page number"/>
    <w:basedOn w:val="a0"/>
    <w:semiHidden/>
    <w:rsid w:val="004C467F"/>
  </w:style>
  <w:style w:type="paragraph" w:customStyle="1" w:styleId="12">
    <w:name w:val="Текст1"/>
    <w:basedOn w:val="a"/>
    <w:rsid w:val="004C467F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table" w:styleId="ad">
    <w:name w:val="Table Grid"/>
    <w:basedOn w:val="a1"/>
    <w:rsid w:val="004C467F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15">
    <w:name w:val="T-1.5"/>
    <w:basedOn w:val="a"/>
    <w:rsid w:val="008E77A3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a"/>
    <w:rsid w:val="008E77A3"/>
    <w:pPr>
      <w:spacing w:line="360" w:lineRule="auto"/>
      <w:ind w:firstLine="709"/>
      <w:jc w:val="both"/>
    </w:pPr>
  </w:style>
  <w:style w:type="paragraph" w:styleId="ae">
    <w:name w:val="footer"/>
    <w:basedOn w:val="a"/>
    <w:link w:val="af"/>
    <w:uiPriority w:val="99"/>
    <w:semiHidden/>
    <w:unhideWhenUsed/>
    <w:rsid w:val="00D00C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D00CB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3678A1E83E895913BAF38827CAC2CB05FAD0EBBB75E14DF3B9149791S1E1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C3678A1E83E895913BAF38827CAC2CB0CFBD6E5B123B64FA2EC1AS9E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3678A1E83E895913BAF38827CAC2CB05FAD0EBBB75E14DF3B9149791S1E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67FBD-39F4-4C02-B2C9-A23830FC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6145</CharactersWithSpaces>
  <SharedDoc>false</SharedDoc>
  <HLinks>
    <vt:vector size="18" baseType="variant">
      <vt:variant>
        <vt:i4>6160387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consultantplus://offline/ref=AC3678A1E83E895913BAF38827CAC2CB05FAD0EBBB75E14DF3B9149791S1E1I</vt:lpwstr>
      </vt:variant>
      <vt:variant>
        <vt:lpwstr/>
      </vt:variant>
      <vt:variant>
        <vt:i4>6029396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consultantplus://offline/ref=AC3678A1E83E895913BAF38827CAC2CB0CFBD6E5B123B64FA2EC1AS9E2I</vt:lpwstr>
      </vt:variant>
      <vt:variant>
        <vt:lpwstr/>
      </vt:variant>
      <vt:variant>
        <vt:i4>6160387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consultantplus://offline/ref=AC3678A1E83E895913BAF38827CAC2CB05FAD0EBBB75E14DF3B9149791S1E1I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ТИК</cp:lastModifiedBy>
  <cp:revision>10</cp:revision>
  <cp:lastPrinted>2018-08-07T06:54:00Z</cp:lastPrinted>
  <dcterms:created xsi:type="dcterms:W3CDTF">2018-07-31T09:31:00Z</dcterms:created>
  <dcterms:modified xsi:type="dcterms:W3CDTF">2018-08-13T14:49:00Z</dcterms:modified>
</cp:coreProperties>
</file>