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E8" w:rsidRDefault="009373E8" w:rsidP="009373E8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9373E8" w:rsidRPr="001A219C" w:rsidRDefault="009373E8" w:rsidP="009373E8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9373E8" w:rsidRDefault="009373E8" w:rsidP="009373E8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373E8" w:rsidRPr="00AB0C0E" w:rsidTr="009373E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373E8" w:rsidRPr="00D42535" w:rsidRDefault="005C043E" w:rsidP="00A05A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bookmarkStart w:id="0" w:name="_GoBack"/>
            <w:bookmarkEnd w:id="0"/>
            <w:r w:rsidR="00064788" w:rsidRPr="00064788">
              <w:rPr>
                <w:rFonts w:ascii="Times New Roman" w:hAnsi="Times New Roman"/>
                <w:bCs/>
                <w:sz w:val="28"/>
              </w:rPr>
              <w:t xml:space="preserve"> июля 2018 года</w:t>
            </w:r>
          </w:p>
        </w:tc>
        <w:tc>
          <w:tcPr>
            <w:tcW w:w="3190" w:type="dxa"/>
            <w:vAlign w:val="bottom"/>
          </w:tcPr>
          <w:p w:rsidR="009373E8" w:rsidRPr="00D42535" w:rsidRDefault="009373E8" w:rsidP="009373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373E8" w:rsidRPr="00D42535" w:rsidRDefault="009373E8" w:rsidP="009373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373E8" w:rsidRPr="00D42535" w:rsidRDefault="00064788" w:rsidP="000F0D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51/378</w:t>
            </w:r>
            <w:r w:rsidRPr="00064788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9373E8" w:rsidRPr="0081141D" w:rsidTr="009373E8">
        <w:tc>
          <w:tcPr>
            <w:tcW w:w="3189" w:type="dxa"/>
            <w:tcBorders>
              <w:top w:val="single" w:sz="4" w:space="0" w:color="auto"/>
            </w:tcBorders>
          </w:tcPr>
          <w:p w:rsidR="009373E8" w:rsidRPr="0081141D" w:rsidRDefault="009373E8" w:rsidP="009373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373E8" w:rsidRPr="00AB0C0E" w:rsidRDefault="009373E8" w:rsidP="009373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9373E8" w:rsidRPr="0081141D" w:rsidRDefault="009373E8" w:rsidP="009373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5A7A" w:rsidRDefault="009373E8" w:rsidP="00C12F2B">
      <w:pPr>
        <w:spacing w:before="360" w:after="240"/>
        <w:rPr>
          <w:b/>
        </w:rPr>
      </w:pPr>
      <w:r>
        <w:rPr>
          <w:b/>
        </w:rPr>
        <w:t>Об определении перечня избирательных участков для размещения специальных трафаретов для самостоятельного заполнения бюллетеней избирателями, в том числе являющимися инвалидами по зрению,</w:t>
      </w:r>
      <w:r w:rsidRPr="009F3708">
        <w:rPr>
          <w:b/>
        </w:rPr>
        <w:t xml:space="preserve"> </w:t>
      </w:r>
      <w:r>
        <w:rPr>
          <w:b/>
        </w:rPr>
        <w:t>на</w:t>
      </w:r>
      <w:r w:rsidR="00A05A7A">
        <w:rPr>
          <w:b/>
        </w:rPr>
        <w:t xml:space="preserve"> </w:t>
      </w:r>
      <w:r w:rsidR="00C12F2B">
        <w:rPr>
          <w:b/>
        </w:rPr>
        <w:t xml:space="preserve">дополнительных </w:t>
      </w:r>
      <w:r w:rsidR="00A05A7A">
        <w:rPr>
          <w:b/>
        </w:rPr>
        <w:t>выборах</w:t>
      </w:r>
      <w:r>
        <w:rPr>
          <w:b/>
        </w:rPr>
        <w:t xml:space="preserve"> </w:t>
      </w:r>
      <w:r w:rsidR="00A05A7A" w:rsidRPr="00A05A7A">
        <w:rPr>
          <w:b/>
        </w:rPr>
        <w:t xml:space="preserve">депутатов Удомельской городской Думы первого созыва </w:t>
      </w:r>
      <w:r w:rsidR="00C12F2B">
        <w:rPr>
          <w:b/>
        </w:rPr>
        <w:t>09 сентября 2018</w:t>
      </w:r>
      <w:r w:rsidR="00A05A7A" w:rsidRPr="00A05A7A">
        <w:rPr>
          <w:b/>
        </w:rPr>
        <w:t xml:space="preserve"> года </w:t>
      </w:r>
    </w:p>
    <w:p w:rsidR="00E5372A" w:rsidRDefault="009373E8" w:rsidP="00A05A7A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t>В соответствии с пунктом 2</w:t>
      </w:r>
      <w:r w:rsidRPr="00316C64">
        <w:rPr>
          <w:vertAlign w:val="superscript"/>
        </w:rPr>
        <w:t>1</w:t>
      </w:r>
      <w:r>
        <w:t xml:space="preserve">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2.1 статьи 60 </w:t>
      </w:r>
      <w:r w:rsidRPr="00245ABF">
        <w:rPr>
          <w:bCs/>
        </w:rPr>
        <w:t>Избирательного кодекса Тверской области</w:t>
      </w:r>
      <w:r w:rsidRPr="00245ABF">
        <w:rPr>
          <w:szCs w:val="28"/>
        </w:rPr>
        <w:t xml:space="preserve"> </w:t>
      </w:r>
      <w:r>
        <w:rPr>
          <w:szCs w:val="28"/>
        </w:rPr>
        <w:t>от 07.04.2003 №20-ЗО (далее - Кодекс)</w:t>
      </w:r>
      <w:r>
        <w:rPr>
          <w:bCs/>
        </w:rPr>
        <w:t>,</w:t>
      </w:r>
      <w:r w:rsidRPr="00245ABF">
        <w:rPr>
          <w:bCs/>
        </w:rPr>
        <w:t xml:space="preserve"> </w:t>
      </w:r>
      <w:r>
        <w:t xml:space="preserve">на основании статьи 20 </w:t>
      </w:r>
      <w:r>
        <w:rPr>
          <w:szCs w:val="28"/>
        </w:rPr>
        <w:t>Кодекса</w:t>
      </w:r>
      <w:r>
        <w:t xml:space="preserve">, </w:t>
      </w:r>
      <w:r w:rsidR="00A05A7A" w:rsidRPr="00A05A7A">
        <w:t>постановлением избирательной комиссии Тверской области от 24.12.2015 года № 167/1945-5 «О возложении полномочий избирательной комиссии вновь</w:t>
      </w:r>
      <w:proofErr w:type="gramEnd"/>
      <w:r w:rsidR="00A05A7A" w:rsidRPr="00A05A7A">
        <w:t xml:space="preserve"> образованного муниципального образования Удомельский городской округ Тверской области </w:t>
      </w:r>
      <w:proofErr w:type="gramStart"/>
      <w:r w:rsidR="00A05A7A" w:rsidRPr="00A05A7A">
        <w:t>на</w:t>
      </w:r>
      <w:proofErr w:type="gramEnd"/>
      <w:r w:rsidR="00A05A7A" w:rsidRPr="00A05A7A">
        <w:t xml:space="preserve"> территориальную избирательную комиссию Удомельского района», </w:t>
      </w:r>
      <w:r w:rsidR="00E5372A" w:rsidRPr="00536B0D">
        <w:rPr>
          <w:szCs w:val="28"/>
        </w:rPr>
        <w:t>территориальная избирательна</w:t>
      </w:r>
      <w:r w:rsidR="00E5372A">
        <w:rPr>
          <w:szCs w:val="28"/>
        </w:rPr>
        <w:t xml:space="preserve">я комиссия Удомельского района </w:t>
      </w:r>
      <w:r w:rsidR="00E5372A" w:rsidRPr="005118CB">
        <w:rPr>
          <w:b/>
          <w:spacing w:val="30"/>
          <w:szCs w:val="28"/>
        </w:rPr>
        <w:t>постановляет:</w:t>
      </w:r>
    </w:p>
    <w:p w:rsidR="009373E8" w:rsidRPr="00EC74E5" w:rsidRDefault="009373E8" w:rsidP="00A05A7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</w:pPr>
      <w:r w:rsidRPr="00A05A7A">
        <w:rPr>
          <w:szCs w:val="28"/>
        </w:rPr>
        <w:t>Изготовить</w:t>
      </w:r>
      <w:r>
        <w:t xml:space="preserve"> </w:t>
      </w:r>
      <w:r>
        <w:rPr>
          <w:szCs w:val="28"/>
        </w:rPr>
        <w:t>специальные трафареты (</w:t>
      </w:r>
      <w:r w:rsidRPr="00480BC0">
        <w:rPr>
          <w:szCs w:val="28"/>
        </w:rPr>
        <w:t>с прорезями на месте квадратов в избирательном бюллетене</w:t>
      </w:r>
      <w:r>
        <w:rPr>
          <w:szCs w:val="28"/>
        </w:rPr>
        <w:t>)</w:t>
      </w:r>
      <w:r w:rsidRPr="00480BC0">
        <w:rPr>
          <w:szCs w:val="28"/>
        </w:rPr>
        <w:t xml:space="preserve"> </w:t>
      </w:r>
      <w:r>
        <w:rPr>
          <w:szCs w:val="28"/>
        </w:rPr>
        <w:t>для самостоятельного заполнения бюллетеней избирателями, в том ч</w:t>
      </w:r>
      <w:r w:rsidR="00A05A7A">
        <w:rPr>
          <w:szCs w:val="28"/>
        </w:rPr>
        <w:t xml:space="preserve">исле, являющимися инвалидами по </w:t>
      </w:r>
      <w:r>
        <w:rPr>
          <w:szCs w:val="28"/>
        </w:rPr>
        <w:t>зрению, на</w:t>
      </w:r>
      <w:r w:rsidR="00C12F2B">
        <w:rPr>
          <w:szCs w:val="28"/>
        </w:rPr>
        <w:t xml:space="preserve"> дополнительных</w:t>
      </w:r>
      <w:r>
        <w:rPr>
          <w:szCs w:val="28"/>
        </w:rPr>
        <w:t xml:space="preserve"> выборах </w:t>
      </w:r>
      <w:r w:rsidR="00A05A7A" w:rsidRPr="00A05A7A">
        <w:rPr>
          <w:szCs w:val="28"/>
        </w:rPr>
        <w:t>депутатов Удомельской городской Думы первого созыва</w:t>
      </w:r>
      <w:r>
        <w:rPr>
          <w:szCs w:val="28"/>
        </w:rPr>
        <w:t>.</w:t>
      </w:r>
    </w:p>
    <w:p w:rsidR="00C77129" w:rsidRPr="00B433BE" w:rsidRDefault="009373E8" w:rsidP="00B433B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</w:pPr>
      <w:r w:rsidRPr="00B433BE">
        <w:rPr>
          <w:szCs w:val="28"/>
        </w:rPr>
        <w:t>Определить</w:t>
      </w:r>
      <w:r>
        <w:rPr>
          <w:szCs w:val="28"/>
        </w:rPr>
        <w:t xml:space="preserve"> </w:t>
      </w:r>
      <w:r w:rsidRPr="00480BC0">
        <w:rPr>
          <w:szCs w:val="28"/>
        </w:rPr>
        <w:t>для размещения специальных трафаретов</w:t>
      </w:r>
      <w:r>
        <w:rPr>
          <w:szCs w:val="28"/>
        </w:rPr>
        <w:t xml:space="preserve"> (</w:t>
      </w:r>
      <w:r w:rsidRPr="00480BC0">
        <w:rPr>
          <w:szCs w:val="28"/>
        </w:rPr>
        <w:t>с прорезями на месте квадратов в избирательном бюллетене</w:t>
      </w:r>
      <w:r>
        <w:rPr>
          <w:szCs w:val="28"/>
        </w:rPr>
        <w:t>)</w:t>
      </w:r>
      <w:r w:rsidRPr="00480BC0">
        <w:rPr>
          <w:szCs w:val="28"/>
        </w:rPr>
        <w:t xml:space="preserve"> </w:t>
      </w:r>
      <w:r>
        <w:rPr>
          <w:szCs w:val="28"/>
        </w:rPr>
        <w:t xml:space="preserve">для самостоятельного заполнения бюллетеней избирателями, в том числе, являющимися инвалидами по зрению, на </w:t>
      </w:r>
      <w:r w:rsidR="00C12F2B">
        <w:rPr>
          <w:szCs w:val="28"/>
        </w:rPr>
        <w:t xml:space="preserve">дополнительных </w:t>
      </w:r>
      <w:r>
        <w:rPr>
          <w:szCs w:val="28"/>
        </w:rPr>
        <w:t xml:space="preserve">выборах </w:t>
      </w:r>
      <w:r w:rsidR="00A05A7A" w:rsidRPr="00A05A7A">
        <w:t>депутатов Удомельской городской Думы первого созыва</w:t>
      </w:r>
      <w:r>
        <w:t xml:space="preserve">, следующие избирательные </w:t>
      </w:r>
      <w:r>
        <w:lastRenderedPageBreak/>
        <w:t>участки</w:t>
      </w:r>
      <w:r w:rsidR="00C12F2B">
        <w:t xml:space="preserve"> № 1118-1119</w:t>
      </w:r>
      <w:r w:rsidR="00B433BE">
        <w:t>,</w:t>
      </w:r>
      <w:r w:rsidR="00B433BE" w:rsidRPr="00B433BE">
        <w:t xml:space="preserve"> из расчета по три трафарета на каждый избирательный участок</w:t>
      </w:r>
      <w:r>
        <w:t>:</w:t>
      </w:r>
      <w:r w:rsidR="00E5372A">
        <w:rPr>
          <w:szCs w:val="28"/>
        </w:rPr>
        <w:t xml:space="preserve"> </w:t>
      </w:r>
    </w:p>
    <w:p w:rsidR="009373E8" w:rsidRDefault="00B433BE" w:rsidP="00B433B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E5372A" w:rsidRDefault="00E5372A" w:rsidP="009373E8">
      <w:pPr>
        <w:spacing w:line="360" w:lineRule="auto"/>
        <w:jc w:val="both"/>
      </w:pPr>
    </w:p>
    <w:p w:rsidR="00B433BE" w:rsidRDefault="00B433BE" w:rsidP="009373E8">
      <w:pPr>
        <w:spacing w:line="360" w:lineRule="auto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E5372A" w:rsidRPr="00E5372A" w:rsidTr="00E5372A">
        <w:tc>
          <w:tcPr>
            <w:tcW w:w="4361" w:type="dxa"/>
          </w:tcPr>
          <w:p w:rsidR="00E5372A" w:rsidRPr="00E5372A" w:rsidRDefault="00E5372A" w:rsidP="00E5372A">
            <w:pPr>
              <w:jc w:val="left"/>
              <w:rPr>
                <w:szCs w:val="26"/>
              </w:rPr>
            </w:pPr>
            <w:r w:rsidRPr="00E5372A">
              <w:rPr>
                <w:szCs w:val="26"/>
              </w:rPr>
              <w:t>Председатель территориальной избирательной комиссии</w:t>
            </w:r>
          </w:p>
          <w:p w:rsidR="00E5372A" w:rsidRPr="00E5372A" w:rsidRDefault="00E5372A" w:rsidP="00E5372A">
            <w:pPr>
              <w:jc w:val="left"/>
              <w:rPr>
                <w:szCs w:val="26"/>
              </w:rPr>
            </w:pPr>
            <w:r w:rsidRPr="00E5372A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E5372A" w:rsidRPr="00E5372A" w:rsidRDefault="00E5372A" w:rsidP="00E5372A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E5372A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E5372A">
              <w:rPr>
                <w:bCs/>
                <w:iCs/>
                <w:szCs w:val="26"/>
              </w:rPr>
              <w:t>Митронина</w:t>
            </w:r>
          </w:p>
        </w:tc>
      </w:tr>
      <w:tr w:rsidR="00E5372A" w:rsidRPr="00E5372A" w:rsidTr="00E5372A">
        <w:tc>
          <w:tcPr>
            <w:tcW w:w="4361" w:type="dxa"/>
          </w:tcPr>
          <w:p w:rsidR="00E5372A" w:rsidRPr="00E5372A" w:rsidRDefault="00E5372A" w:rsidP="00E5372A">
            <w:pPr>
              <w:jc w:val="left"/>
              <w:rPr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E5372A" w:rsidRPr="00E5372A" w:rsidRDefault="00E5372A" w:rsidP="00E5372A">
            <w:pPr>
              <w:keepNext/>
              <w:spacing w:before="240" w:after="60"/>
              <w:jc w:val="left"/>
              <w:outlineLvl w:val="1"/>
              <w:rPr>
                <w:sz w:val="20"/>
                <w:szCs w:val="20"/>
              </w:rPr>
            </w:pPr>
          </w:p>
        </w:tc>
      </w:tr>
      <w:tr w:rsidR="00E5372A" w:rsidRPr="00E5372A" w:rsidTr="00E5372A">
        <w:tc>
          <w:tcPr>
            <w:tcW w:w="4361" w:type="dxa"/>
          </w:tcPr>
          <w:p w:rsidR="00E5372A" w:rsidRPr="00E5372A" w:rsidRDefault="00E5372A" w:rsidP="00E5372A">
            <w:pPr>
              <w:jc w:val="left"/>
            </w:pPr>
            <w:r w:rsidRPr="00E5372A">
              <w:t>Секретарь</w:t>
            </w:r>
          </w:p>
          <w:p w:rsidR="00E5372A" w:rsidRPr="00E5372A" w:rsidRDefault="00E5372A" w:rsidP="00E5372A">
            <w:pPr>
              <w:jc w:val="left"/>
            </w:pPr>
            <w:r w:rsidRPr="00E5372A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E5372A" w:rsidRPr="00E5372A" w:rsidRDefault="00C12F2B" w:rsidP="00E5372A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9373E8" w:rsidRDefault="009373E8" w:rsidP="009373E8">
      <w:pPr>
        <w:spacing w:line="360" w:lineRule="auto"/>
        <w:jc w:val="both"/>
      </w:pPr>
    </w:p>
    <w:p w:rsidR="009373E8" w:rsidRDefault="009373E8" w:rsidP="009373E8">
      <w:pPr>
        <w:spacing w:line="360" w:lineRule="auto"/>
        <w:jc w:val="both"/>
      </w:pPr>
    </w:p>
    <w:sectPr w:rsidR="009373E8" w:rsidSect="00673B3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755"/>
    <w:multiLevelType w:val="hybridMultilevel"/>
    <w:tmpl w:val="CD50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302F3"/>
    <w:multiLevelType w:val="hybridMultilevel"/>
    <w:tmpl w:val="9F5277A6"/>
    <w:lvl w:ilvl="0" w:tplc="96D0197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E8"/>
    <w:rsid w:val="00064788"/>
    <w:rsid w:val="000F0D28"/>
    <w:rsid w:val="001041A0"/>
    <w:rsid w:val="00112AA2"/>
    <w:rsid w:val="00132275"/>
    <w:rsid w:val="001F5040"/>
    <w:rsid w:val="00215B27"/>
    <w:rsid w:val="00234FAC"/>
    <w:rsid w:val="0024644D"/>
    <w:rsid w:val="00383A94"/>
    <w:rsid w:val="003A72CC"/>
    <w:rsid w:val="003C36AA"/>
    <w:rsid w:val="003F5B05"/>
    <w:rsid w:val="004637F6"/>
    <w:rsid w:val="004A575C"/>
    <w:rsid w:val="0058182C"/>
    <w:rsid w:val="005C043E"/>
    <w:rsid w:val="005C7232"/>
    <w:rsid w:val="005E562B"/>
    <w:rsid w:val="00673B3E"/>
    <w:rsid w:val="00695C0D"/>
    <w:rsid w:val="006E7570"/>
    <w:rsid w:val="00745A10"/>
    <w:rsid w:val="00764486"/>
    <w:rsid w:val="007B06D0"/>
    <w:rsid w:val="007C75E9"/>
    <w:rsid w:val="00815FC8"/>
    <w:rsid w:val="00865B5B"/>
    <w:rsid w:val="00874DB8"/>
    <w:rsid w:val="008757FC"/>
    <w:rsid w:val="00883051"/>
    <w:rsid w:val="008D3759"/>
    <w:rsid w:val="008F2ADE"/>
    <w:rsid w:val="008F5020"/>
    <w:rsid w:val="009373E8"/>
    <w:rsid w:val="00A05A7A"/>
    <w:rsid w:val="00A332FA"/>
    <w:rsid w:val="00A64ED1"/>
    <w:rsid w:val="00B0590D"/>
    <w:rsid w:val="00B433BE"/>
    <w:rsid w:val="00B9517C"/>
    <w:rsid w:val="00C12F2B"/>
    <w:rsid w:val="00C24D2E"/>
    <w:rsid w:val="00C32AF7"/>
    <w:rsid w:val="00C77129"/>
    <w:rsid w:val="00C94AB7"/>
    <w:rsid w:val="00D10F98"/>
    <w:rsid w:val="00D4595D"/>
    <w:rsid w:val="00D85224"/>
    <w:rsid w:val="00DA0D3A"/>
    <w:rsid w:val="00DC2F98"/>
    <w:rsid w:val="00DC773A"/>
    <w:rsid w:val="00DE7105"/>
    <w:rsid w:val="00DE7653"/>
    <w:rsid w:val="00DF16AE"/>
    <w:rsid w:val="00E5372A"/>
    <w:rsid w:val="00E906CD"/>
    <w:rsid w:val="00F32402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E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3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73E8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9373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7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73E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4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E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3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373E8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9373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37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73E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B4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2CE0-C32F-464B-80DB-11E95F8A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2018-07-14T07:11:00Z</cp:lastPrinted>
  <dcterms:created xsi:type="dcterms:W3CDTF">2018-07-13T09:44:00Z</dcterms:created>
  <dcterms:modified xsi:type="dcterms:W3CDTF">2018-07-14T08:45:00Z</dcterms:modified>
</cp:coreProperties>
</file>