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955504" w:rsidP="000355F3">
            <w:pPr>
              <w:jc w:val="center"/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8</w:t>
            </w:r>
            <w:r w:rsidR="000355F3">
              <w:rPr>
                <w:color w:val="000000"/>
                <w:sz w:val="28"/>
                <w:szCs w:val="28"/>
              </w:rPr>
              <w:t xml:space="preserve"> февраля</w:t>
            </w:r>
            <w:r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383CDC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35/271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snapToGrid w:val="0"/>
          <w:sz w:val="28"/>
          <w:szCs w:val="28"/>
        </w:rPr>
      </w:pPr>
      <w:r w:rsidRPr="000E12E6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0E12E6">
        <w:rPr>
          <w:b/>
          <w:sz w:val="28"/>
          <w:szCs w:val="28"/>
        </w:rPr>
        <w:t>Удомельского района Тверской области</w:t>
      </w:r>
    </w:p>
    <w:p w:rsidR="000E12E6" w:rsidRPr="000E12E6" w:rsidRDefault="000E12E6" w:rsidP="000E12E6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0E12E6">
        <w:rPr>
          <w:bCs/>
          <w:sz w:val="28"/>
          <w:szCs w:val="28"/>
        </w:rPr>
        <w:t>На основании пункта 9 статьи 26, пункта 51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 статьи 22</w:t>
      </w:r>
      <w:proofErr w:type="gramEnd"/>
      <w:r w:rsidRPr="000E12E6">
        <w:rPr>
          <w:bCs/>
          <w:sz w:val="28"/>
          <w:szCs w:val="28"/>
        </w:rPr>
        <w:t xml:space="preserve"> Избирательного кодекса Тверской области от 07.04.2003 № 20-ЗО, </w:t>
      </w:r>
      <w:r w:rsidRPr="000E12E6">
        <w:rPr>
          <w:sz w:val="28"/>
          <w:szCs w:val="28"/>
        </w:rPr>
        <w:t xml:space="preserve">территориальная избирательная комиссия Удомельского района </w:t>
      </w:r>
      <w:r w:rsidRPr="000E12E6">
        <w:rPr>
          <w:b/>
          <w:spacing w:val="30"/>
          <w:sz w:val="28"/>
          <w:szCs w:val="20"/>
        </w:rPr>
        <w:t>постановляет: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Удомельского </w:t>
      </w:r>
      <w:r w:rsidR="00A96B3F">
        <w:rPr>
          <w:snapToGrid w:val="0"/>
          <w:sz w:val="28"/>
          <w:szCs w:val="28"/>
        </w:rPr>
        <w:t xml:space="preserve">городского округа </w:t>
      </w:r>
      <w:r w:rsidRPr="000E12E6">
        <w:rPr>
          <w:snapToGrid w:val="0"/>
          <w:sz w:val="28"/>
          <w:szCs w:val="28"/>
        </w:rPr>
        <w:t xml:space="preserve">Тверской </w:t>
      </w:r>
      <w:proofErr w:type="gramStart"/>
      <w:r w:rsidRPr="000E12E6">
        <w:rPr>
          <w:snapToGrid w:val="0"/>
          <w:sz w:val="28"/>
          <w:szCs w:val="28"/>
        </w:rPr>
        <w:t>области</w:t>
      </w:r>
      <w:proofErr w:type="gramEnd"/>
      <w:r w:rsidRPr="000E12E6">
        <w:rPr>
          <w:snapToGrid w:val="0"/>
          <w:sz w:val="28"/>
          <w:szCs w:val="28"/>
        </w:rPr>
        <w:t xml:space="preserve"> следующие кандидатуры (список прилагается)</w:t>
      </w:r>
      <w:r w:rsidRPr="000E12E6">
        <w:rPr>
          <w:sz w:val="28"/>
          <w:szCs w:val="28"/>
        </w:rPr>
        <w:t>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E6">
        <w:rPr>
          <w:snapToGrid w:val="0"/>
          <w:sz w:val="28"/>
          <w:szCs w:val="28"/>
        </w:rPr>
        <w:t>Направить</w:t>
      </w:r>
      <w:r w:rsidRPr="000E12E6">
        <w:rPr>
          <w:sz w:val="28"/>
          <w:szCs w:val="28"/>
        </w:rPr>
        <w:t xml:space="preserve"> настоящее  постановление в</w:t>
      </w:r>
      <w:r w:rsidRPr="000E12E6">
        <w:rPr>
          <w:color w:val="000000"/>
          <w:spacing w:val="-1"/>
          <w:sz w:val="28"/>
          <w:szCs w:val="28"/>
        </w:rPr>
        <w:t xml:space="preserve"> </w:t>
      </w:r>
      <w:r w:rsidRPr="000E12E6">
        <w:rPr>
          <w:sz w:val="28"/>
          <w:szCs w:val="28"/>
        </w:rPr>
        <w:t>избирательную комиссию Тверской области.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Разместить</w:t>
      </w:r>
      <w:proofErr w:type="gramEnd"/>
      <w:r w:rsidRPr="000E12E6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0E12E6" w:rsidRPr="000E12E6" w:rsidRDefault="000E12E6" w:rsidP="00A96B3F">
      <w:pPr>
        <w:numPr>
          <w:ilvl w:val="0"/>
          <w:numId w:val="7"/>
        </w:numPr>
        <w:tabs>
          <w:tab w:val="clear" w:pos="1033"/>
          <w:tab w:val="num" w:pos="0"/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12E6">
        <w:rPr>
          <w:snapToGrid w:val="0"/>
          <w:sz w:val="28"/>
          <w:szCs w:val="28"/>
        </w:rPr>
        <w:t>Контроль</w:t>
      </w:r>
      <w:r w:rsidRPr="000E12E6">
        <w:rPr>
          <w:sz w:val="28"/>
        </w:rPr>
        <w:t xml:space="preserve"> за</w:t>
      </w:r>
      <w:proofErr w:type="gramEnd"/>
      <w:r w:rsidRPr="000E12E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E12E6">
        <w:rPr>
          <w:sz w:val="28"/>
          <w:szCs w:val="28"/>
        </w:rPr>
        <w:t xml:space="preserve">Удомельского района </w:t>
      </w:r>
      <w:r w:rsidRPr="000E12E6">
        <w:rPr>
          <w:bCs/>
          <w:iCs/>
          <w:sz w:val="28"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E65D2F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E65D2F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0E12E6" w:rsidRDefault="000E12E6" w:rsidP="000E12E6">
      <w:pPr>
        <w:jc w:val="center"/>
        <w:rPr>
          <w:sz w:val="28"/>
          <w:szCs w:val="28"/>
        </w:rPr>
        <w:sectPr w:rsidR="000E12E6" w:rsidSect="00955D64">
          <w:headerReference w:type="even" r:id="rId8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0E12E6">
              <w:rPr>
                <w:sz w:val="28"/>
                <w:szCs w:val="28"/>
              </w:rPr>
              <w:t>территориальной</w:t>
            </w:r>
            <w:proofErr w:type="gramEnd"/>
            <w:r w:rsidRPr="000E12E6">
              <w:rPr>
                <w:sz w:val="28"/>
                <w:szCs w:val="28"/>
              </w:rPr>
              <w:t xml:space="preserve">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 xml:space="preserve">избирательной комиссии </w:t>
            </w:r>
          </w:p>
          <w:p w:rsidR="000E12E6" w:rsidRPr="000E12E6" w:rsidRDefault="000E12E6" w:rsidP="000E12E6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Удомельского района</w:t>
            </w:r>
          </w:p>
        </w:tc>
      </w:tr>
      <w:tr w:rsidR="000E12E6" w:rsidRPr="000E12E6" w:rsidTr="00E65D2F">
        <w:tc>
          <w:tcPr>
            <w:tcW w:w="5812" w:type="dxa"/>
          </w:tcPr>
          <w:p w:rsidR="000E12E6" w:rsidRPr="000E12E6" w:rsidRDefault="000E12E6" w:rsidP="000355F3">
            <w:pPr>
              <w:jc w:val="center"/>
              <w:rPr>
                <w:sz w:val="28"/>
                <w:szCs w:val="28"/>
              </w:rPr>
            </w:pPr>
            <w:r w:rsidRPr="000E12E6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0E12E6">
              <w:rPr>
                <w:sz w:val="28"/>
                <w:szCs w:val="28"/>
              </w:rPr>
              <w:t xml:space="preserve">  </w:t>
            </w:r>
            <w:r w:rsidR="00A96B3F" w:rsidRPr="00A96B3F">
              <w:rPr>
                <w:sz w:val="28"/>
                <w:szCs w:val="28"/>
              </w:rPr>
              <w:t>8</w:t>
            </w:r>
            <w:r w:rsidRPr="000E12E6">
              <w:rPr>
                <w:sz w:val="28"/>
                <w:szCs w:val="28"/>
              </w:rPr>
              <w:t xml:space="preserve"> </w:t>
            </w:r>
            <w:r w:rsidR="000355F3">
              <w:rPr>
                <w:sz w:val="28"/>
                <w:szCs w:val="28"/>
              </w:rPr>
              <w:t>февраля</w:t>
            </w:r>
            <w:r w:rsidR="00A96B3F" w:rsidRPr="00A96B3F">
              <w:rPr>
                <w:sz w:val="28"/>
                <w:szCs w:val="28"/>
              </w:rPr>
              <w:t xml:space="preserve"> 2018</w:t>
            </w:r>
            <w:r w:rsidRPr="000E12E6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869C5">
              <w:rPr>
                <w:sz w:val="28"/>
                <w:szCs w:val="28"/>
              </w:rPr>
              <w:t>35/271</w:t>
            </w:r>
            <w:bookmarkStart w:id="2" w:name="_GoBack"/>
            <w:bookmarkEnd w:id="2"/>
            <w:r w:rsidRPr="000E12E6">
              <w:rPr>
                <w:sz w:val="28"/>
                <w:szCs w:val="28"/>
              </w:rPr>
              <w:t>-4</w:t>
            </w:r>
          </w:p>
        </w:tc>
      </w:tr>
    </w:tbl>
    <w:p w:rsidR="000E12E6" w:rsidRPr="000E12E6" w:rsidRDefault="000E12E6" w:rsidP="00A96B3F">
      <w:pPr>
        <w:spacing w:before="24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Список кандидатур для исключения из резерва</w:t>
      </w:r>
      <w:r w:rsidRPr="000E12E6">
        <w:rPr>
          <w:b/>
          <w:bCs/>
          <w:sz w:val="28"/>
          <w:szCs w:val="28"/>
        </w:rPr>
        <w:t xml:space="preserve"> составов участковых комиссий </w:t>
      </w:r>
    </w:p>
    <w:p w:rsidR="000E12E6" w:rsidRPr="000E12E6" w:rsidRDefault="000E12E6" w:rsidP="000E12E6">
      <w:pPr>
        <w:spacing w:after="120"/>
        <w:jc w:val="center"/>
        <w:rPr>
          <w:b/>
          <w:bCs/>
          <w:sz w:val="28"/>
          <w:szCs w:val="28"/>
        </w:rPr>
      </w:pPr>
      <w:r w:rsidRPr="000E12E6">
        <w:rPr>
          <w:b/>
          <w:sz w:val="28"/>
          <w:szCs w:val="28"/>
        </w:rPr>
        <w:t>Удомельского</w:t>
      </w:r>
      <w:r w:rsidRPr="000E12E6">
        <w:rPr>
          <w:b/>
          <w:bCs/>
          <w:sz w:val="28"/>
          <w:szCs w:val="28"/>
        </w:rPr>
        <w:t xml:space="preserve"> </w:t>
      </w:r>
      <w:r w:rsidR="00A96B3F">
        <w:rPr>
          <w:b/>
          <w:bCs/>
          <w:sz w:val="28"/>
          <w:szCs w:val="28"/>
        </w:rPr>
        <w:t>городского округа</w:t>
      </w:r>
      <w:r w:rsidRPr="000E12E6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E12E6" w:rsidRPr="000E12E6" w:rsidTr="00E65D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№ </w:t>
            </w:r>
            <w:proofErr w:type="gramStart"/>
            <w:r w:rsidRPr="000E12E6">
              <w:rPr>
                <w:sz w:val="27"/>
                <w:szCs w:val="27"/>
              </w:rPr>
              <w:t>п</w:t>
            </w:r>
            <w:proofErr w:type="gramEnd"/>
            <w:r w:rsidRPr="000E12E6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 xml:space="preserve">Кем </w:t>
            </w:r>
            <w:proofErr w:type="gramStart"/>
            <w:r w:rsidRPr="000E12E6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E12E6" w:rsidRPr="000E12E6" w:rsidTr="00E65D2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355F3" w:rsidP="000E12E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Желтоножский</w:t>
            </w:r>
            <w:proofErr w:type="spellEnd"/>
            <w:r>
              <w:rPr>
                <w:sz w:val="27"/>
                <w:szCs w:val="27"/>
              </w:rPr>
              <w:t xml:space="preserve"> Александр Леонидович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355F3" w:rsidP="000E12E6">
            <w:pPr>
              <w:jc w:val="center"/>
              <w:rPr>
                <w:sz w:val="27"/>
                <w:szCs w:val="27"/>
              </w:rPr>
            </w:pPr>
            <w:r w:rsidRPr="000355F3">
              <w:rPr>
                <w:sz w:val="27"/>
                <w:szCs w:val="27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355F3" w:rsidP="000E12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355F3" w:rsidP="000E12E6">
            <w:pPr>
              <w:jc w:val="center"/>
              <w:rPr>
                <w:sz w:val="27"/>
                <w:szCs w:val="27"/>
              </w:rPr>
            </w:pPr>
            <w:r w:rsidRPr="000355F3">
              <w:rPr>
                <w:sz w:val="27"/>
                <w:szCs w:val="27"/>
              </w:rPr>
              <w:t>№ 51/650-6 от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6" w:rsidRPr="000E12E6" w:rsidRDefault="000E12E6" w:rsidP="000E12E6">
            <w:pPr>
              <w:jc w:val="center"/>
              <w:rPr>
                <w:sz w:val="27"/>
                <w:szCs w:val="27"/>
              </w:rPr>
            </w:pPr>
            <w:r w:rsidRPr="000E12E6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0E12E6" w:rsidRPr="000E12E6" w:rsidRDefault="000E12E6" w:rsidP="000E12E6">
      <w:pPr>
        <w:spacing w:after="240"/>
        <w:jc w:val="both"/>
        <w:rPr>
          <w:szCs w:val="20"/>
        </w:rPr>
      </w:pPr>
    </w:p>
    <w:p w:rsidR="009B0AA5" w:rsidRDefault="009B0AA5" w:rsidP="000E12E6">
      <w:pPr>
        <w:spacing w:before="360" w:after="360"/>
        <w:jc w:val="center"/>
      </w:pPr>
    </w:p>
    <w:sectPr w:rsidR="009B0AA5" w:rsidSect="000E12E6">
      <w:headerReference w:type="even" r:id="rId9"/>
      <w:headerReference w:type="default" r:id="rId10"/>
      <w:footerReference w:type="default" r:id="rId11"/>
      <w:pgSz w:w="16840" w:h="11907" w:orient="landscape" w:code="9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F7" w:rsidRDefault="00CD58F7">
      <w:r>
        <w:separator/>
      </w:r>
    </w:p>
  </w:endnote>
  <w:endnote w:type="continuationSeparator" w:id="0">
    <w:p w:rsidR="00CD58F7" w:rsidRDefault="00C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F7" w:rsidRDefault="00CD58F7">
      <w:r>
        <w:separator/>
      </w:r>
    </w:p>
  </w:footnote>
  <w:footnote w:type="continuationSeparator" w:id="0">
    <w:p w:rsidR="00CD58F7" w:rsidRDefault="00CD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E6" w:rsidRDefault="000E12E6" w:rsidP="003E3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2E6" w:rsidRDefault="000E1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2E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55F3"/>
    <w:rsid w:val="000404AD"/>
    <w:rsid w:val="00082885"/>
    <w:rsid w:val="00090781"/>
    <w:rsid w:val="000A3FAF"/>
    <w:rsid w:val="000C4AC3"/>
    <w:rsid w:val="000E12E6"/>
    <w:rsid w:val="000E20D7"/>
    <w:rsid w:val="00133F1D"/>
    <w:rsid w:val="00141E1D"/>
    <w:rsid w:val="00166E92"/>
    <w:rsid w:val="001C67C1"/>
    <w:rsid w:val="001D7548"/>
    <w:rsid w:val="001E037D"/>
    <w:rsid w:val="001E7D81"/>
    <w:rsid w:val="00234F63"/>
    <w:rsid w:val="00240AA7"/>
    <w:rsid w:val="00263377"/>
    <w:rsid w:val="00273DB2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3CDC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5313E1"/>
    <w:rsid w:val="00555296"/>
    <w:rsid w:val="005764AE"/>
    <w:rsid w:val="00597F8A"/>
    <w:rsid w:val="005A6147"/>
    <w:rsid w:val="005B56F7"/>
    <w:rsid w:val="005C7369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E5239"/>
    <w:rsid w:val="00712B46"/>
    <w:rsid w:val="00724BB3"/>
    <w:rsid w:val="00731682"/>
    <w:rsid w:val="007556D6"/>
    <w:rsid w:val="00766486"/>
    <w:rsid w:val="007869C5"/>
    <w:rsid w:val="007A1511"/>
    <w:rsid w:val="007B742E"/>
    <w:rsid w:val="00823A1F"/>
    <w:rsid w:val="00830387"/>
    <w:rsid w:val="00856E4B"/>
    <w:rsid w:val="008641C0"/>
    <w:rsid w:val="00897465"/>
    <w:rsid w:val="008B197A"/>
    <w:rsid w:val="008B7B77"/>
    <w:rsid w:val="008C4914"/>
    <w:rsid w:val="008D3314"/>
    <w:rsid w:val="008D50FF"/>
    <w:rsid w:val="008E6ABD"/>
    <w:rsid w:val="00927D45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96B3F"/>
    <w:rsid w:val="00AA12F6"/>
    <w:rsid w:val="00AA78AF"/>
    <w:rsid w:val="00AE6FEC"/>
    <w:rsid w:val="00B033FB"/>
    <w:rsid w:val="00B46B6D"/>
    <w:rsid w:val="00B962EB"/>
    <w:rsid w:val="00BF3304"/>
    <w:rsid w:val="00C0292F"/>
    <w:rsid w:val="00C06062"/>
    <w:rsid w:val="00C23C7B"/>
    <w:rsid w:val="00C240AA"/>
    <w:rsid w:val="00C5481B"/>
    <w:rsid w:val="00C54E9C"/>
    <w:rsid w:val="00C61D21"/>
    <w:rsid w:val="00C92380"/>
    <w:rsid w:val="00C936AA"/>
    <w:rsid w:val="00CC0830"/>
    <w:rsid w:val="00CD03D6"/>
    <w:rsid w:val="00CD58F7"/>
    <w:rsid w:val="00CD660B"/>
    <w:rsid w:val="00CF4692"/>
    <w:rsid w:val="00D43211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24FFC"/>
    <w:rsid w:val="00E7794E"/>
    <w:rsid w:val="00E81880"/>
    <w:rsid w:val="00E96742"/>
    <w:rsid w:val="00EA2615"/>
    <w:rsid w:val="00EA2762"/>
    <w:rsid w:val="00F13424"/>
    <w:rsid w:val="00F2290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7</cp:revision>
  <cp:lastPrinted>2017-12-27T14:06:00Z</cp:lastPrinted>
  <dcterms:created xsi:type="dcterms:W3CDTF">2018-01-17T17:10:00Z</dcterms:created>
  <dcterms:modified xsi:type="dcterms:W3CDTF">2018-02-09T16:22:00Z</dcterms:modified>
</cp:coreProperties>
</file>