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97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255825">
              <w:rPr>
                <w:rFonts w:ascii="Times New Roman" w:hAnsi="Times New Roman"/>
                <w:sz w:val="28"/>
                <w:szCs w:val="28"/>
              </w:rPr>
              <w:t>234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9701B1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1D1760">
        <w:rPr>
          <w:rFonts w:ascii="Times New Roman" w:hAnsi="Times New Roman"/>
          <w:b/>
          <w:sz w:val="28"/>
          <w:szCs w:val="28"/>
        </w:rPr>
        <w:t>1154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8C6EAB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Михайловой Антонины Александровны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8C6EA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1D1760">
        <w:rPr>
          <w:rFonts w:ascii="Times New Roman" w:hAnsi="Times New Roman"/>
          <w:sz w:val="28"/>
          <w:szCs w:val="28"/>
        </w:rPr>
        <w:t>1154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8C6EAB" w:rsidRPr="008C6EAB">
        <w:rPr>
          <w:rFonts w:ascii="Times New Roman" w:hAnsi="Times New Roman"/>
          <w:sz w:val="28"/>
          <w:szCs w:val="28"/>
        </w:rPr>
        <w:t>Михайловой Антонины Александровны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1D1760">
        <w:rPr>
          <w:rFonts w:ascii="Times New Roman" w:hAnsi="Times New Roman"/>
          <w:sz w:val="28"/>
          <w:szCs w:val="28"/>
        </w:rPr>
        <w:t>1154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161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</w:t>
      </w:r>
      <w:r w:rsidR="00255825">
        <w:rPr>
          <w:rFonts w:ascii="Times New Roman" w:hAnsi="Times New Roman"/>
          <w:sz w:val="28"/>
          <w:szCs w:val="28"/>
        </w:rPr>
        <w:t>«Интернет».</w:t>
      </w:r>
      <w:bookmarkStart w:id="0" w:name="_GoBack"/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51E60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64A82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1760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5825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058E7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268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C6EAB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4122F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85614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2018-01-28T10:27:00Z</dcterms:created>
  <dcterms:modified xsi:type="dcterms:W3CDTF">2018-02-09T15:40:00Z</dcterms:modified>
</cp:coreProperties>
</file>