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D" w:rsidRPr="00812597" w:rsidRDefault="00E075AD" w:rsidP="00E075AD">
      <w:pPr>
        <w:spacing w:before="24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>ГРАФИК</w:t>
      </w:r>
    </w:p>
    <w:p w:rsidR="00E075AD" w:rsidRPr="00E075AD" w:rsidRDefault="00E075AD" w:rsidP="00BF6253">
      <w:pPr>
        <w:ind w:firstLine="72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 xml:space="preserve">распределения между </w:t>
      </w:r>
      <w:r>
        <w:rPr>
          <w:b/>
          <w:sz w:val="24"/>
          <w:szCs w:val="24"/>
        </w:rPr>
        <w:t>зарегистрированными кандидатами</w:t>
      </w:r>
      <w:r w:rsidRPr="00812597">
        <w:rPr>
          <w:b/>
          <w:sz w:val="24"/>
          <w:szCs w:val="24"/>
        </w:rPr>
        <w:t xml:space="preserve"> в депутаты </w:t>
      </w:r>
      <w:r>
        <w:rPr>
          <w:b/>
          <w:sz w:val="24"/>
          <w:szCs w:val="24"/>
        </w:rPr>
        <w:t>Государственной Думы Федерального Собрания Российской Федерации восьмого созыва</w:t>
      </w:r>
      <w:r w:rsidRPr="00812597">
        <w:rPr>
          <w:b/>
          <w:sz w:val="24"/>
          <w:szCs w:val="24"/>
        </w:rPr>
        <w:t xml:space="preserve"> бесплатной (платной) печатной площади</w:t>
      </w:r>
      <w:r>
        <w:rPr>
          <w:b/>
          <w:sz w:val="24"/>
          <w:szCs w:val="24"/>
        </w:rPr>
        <w:t xml:space="preserve"> для публикации предвыборных агитационных материалов </w:t>
      </w:r>
      <w:bookmarkStart w:id="0" w:name="_GoBack"/>
      <w:bookmarkEnd w:id="0"/>
      <w:r w:rsidRPr="00E075AD">
        <w:rPr>
          <w:b/>
          <w:sz w:val="24"/>
          <w:szCs w:val="24"/>
        </w:rPr>
        <w:t>в «Удомельской газете»</w:t>
      </w:r>
    </w:p>
    <w:p w:rsidR="00E075AD" w:rsidRPr="00812597" w:rsidRDefault="00E075AD" w:rsidP="00E075AD">
      <w:pPr>
        <w:ind w:firstLine="720"/>
        <w:jc w:val="center"/>
        <w:rPr>
          <w:i/>
          <w:sz w:val="18"/>
          <w:szCs w:val="18"/>
        </w:rPr>
      </w:pPr>
    </w:p>
    <w:p w:rsidR="00E075AD" w:rsidRPr="00812597" w:rsidRDefault="00E075AD" w:rsidP="00E075AD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3"/>
        <w:gridCol w:w="2757"/>
        <w:gridCol w:w="2160"/>
        <w:gridCol w:w="1800"/>
      </w:tblGrid>
      <w:tr w:rsidR="00E075AD" w:rsidRPr="00812597" w:rsidTr="00714B97">
        <w:trPr>
          <w:cantSplit/>
        </w:trPr>
        <w:tc>
          <w:tcPr>
            <w:tcW w:w="540" w:type="dxa"/>
            <w:vMerge w:val="restart"/>
            <w:vAlign w:val="center"/>
          </w:tcPr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№ п\</w:t>
            </w:r>
            <w:proofErr w:type="gramStart"/>
            <w:r w:rsidRPr="0081259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Дата</w:t>
            </w:r>
          </w:p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E075AD" w:rsidRPr="00812597" w:rsidTr="00714B97">
        <w:trPr>
          <w:cantSplit/>
        </w:trPr>
        <w:tc>
          <w:tcPr>
            <w:tcW w:w="540" w:type="dxa"/>
            <w:vMerge/>
            <w:vAlign w:val="center"/>
          </w:tcPr>
          <w:p w:rsidR="00E075AD" w:rsidRPr="00812597" w:rsidRDefault="00E075AD" w:rsidP="0071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E075AD" w:rsidRPr="00812597" w:rsidRDefault="00E075AD" w:rsidP="0071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E075AD" w:rsidRPr="00812597" w:rsidRDefault="00E075AD" w:rsidP="0071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E075AD" w:rsidRPr="00812597" w:rsidRDefault="00E075AD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платной основе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  <w:r w:rsidR="006C05DB" w:rsidRPr="001717C3">
              <w:rPr>
                <w:sz w:val="28"/>
                <w:szCs w:val="28"/>
              </w:rPr>
              <w:fldChar w:fldCharType="begin"/>
            </w:r>
            <w:r w:rsidRPr="001717C3">
              <w:rPr>
                <w:rFonts w:eastAsiaTheme="minorHAnsi"/>
                <w:sz w:val="24"/>
                <w:szCs w:val="24"/>
                <w:lang w:eastAsia="en-US"/>
              </w:rPr>
              <w:instrText>tc "</w:instrText>
            </w:r>
            <w:r w:rsidRPr="001717C3">
              <w:rPr>
                <w:sz w:val="28"/>
                <w:szCs w:val="28"/>
              </w:rPr>
              <w:instrText>избирательному округу № 179"</w:instrText>
            </w:r>
            <w:r w:rsidR="006C05DB" w:rsidRPr="001717C3">
              <w:rPr>
                <w:sz w:val="28"/>
                <w:szCs w:val="28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>Антонов Александр Михайлович</w:t>
            </w:r>
          </w:p>
        </w:tc>
        <w:tc>
          <w:tcPr>
            <w:tcW w:w="2160" w:type="dxa"/>
            <w:vAlign w:val="center"/>
          </w:tcPr>
          <w:p w:rsidR="001717C3" w:rsidRDefault="004C6C5F" w:rsidP="00714B97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4C6C5F" w:rsidRPr="00812597" w:rsidRDefault="004C6C5F" w:rsidP="00714B97">
            <w:pPr>
              <w:jc w:val="center"/>
              <w:rPr>
                <w:b/>
              </w:rPr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2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>Белова Марина Викторовна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3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>Борисов Александр Игоревич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03.09.2021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4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 xml:space="preserve">Карпов Дмитрий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5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>Клейменов Илья Юрьевич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6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>Лебедев Олег Александрович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7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r>
              <w:t>Мельников Олег Викторович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8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proofErr w:type="spellStart"/>
            <w:r w:rsidRPr="00B20A16">
              <w:t>Саранова</w:t>
            </w:r>
            <w:proofErr w:type="spellEnd"/>
            <w:r w:rsidRPr="00B20A16">
              <w:t xml:space="preserve"> Юлия Владимировна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16.09.2021</w:t>
            </w:r>
          </w:p>
        </w:tc>
      </w:tr>
      <w:tr w:rsidR="001717C3" w:rsidRPr="00812597" w:rsidTr="00714B97">
        <w:tc>
          <w:tcPr>
            <w:tcW w:w="540" w:type="dxa"/>
            <w:vAlign w:val="center"/>
          </w:tcPr>
          <w:p w:rsidR="001717C3" w:rsidRPr="00812597" w:rsidRDefault="001717C3" w:rsidP="00714B97">
            <w:pPr>
              <w:jc w:val="center"/>
            </w:pPr>
            <w:r>
              <w:t>9</w:t>
            </w:r>
          </w:p>
        </w:tc>
        <w:tc>
          <w:tcPr>
            <w:tcW w:w="2103" w:type="dxa"/>
            <w:vAlign w:val="center"/>
          </w:tcPr>
          <w:p w:rsidR="001717C3" w:rsidRPr="001717C3" w:rsidRDefault="001717C3" w:rsidP="001717C3">
            <w:pPr>
              <w:pStyle w:val="1"/>
              <w:spacing w:line="310" w:lineRule="atLeast"/>
              <w:jc w:val="left"/>
              <w:rPr>
                <w:rFonts w:ascii="Times New Roman" w:hAnsi="Times New Roman" w:cs="Times New Roman"/>
                <w:b w:val="0"/>
              </w:rPr>
            </w:pPr>
            <w:r w:rsidRPr="001717C3">
              <w:rPr>
                <w:rFonts w:ascii="Times New Roman" w:hAnsi="Times New Roman" w:cs="Times New Roman"/>
                <w:b w:val="0"/>
              </w:rPr>
              <w:t xml:space="preserve">Тверской одномандатный </w: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1717C3">
              <w:rPr>
                <w:rFonts w:ascii="Times New Roman" w:hAnsi="Times New Roman" w:cs="Times New Roman"/>
                <w:b w:val="0"/>
              </w:rPr>
              <w:instrText>tc "Тверскому одномандатному "</w:instrText>
            </w:r>
            <w:r w:rsidR="006C05DB" w:rsidRPr="001717C3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:rsidR="001717C3" w:rsidRPr="001717C3" w:rsidRDefault="001717C3" w:rsidP="001717C3">
            <w:r w:rsidRPr="001717C3">
              <w:rPr>
                <w:sz w:val="24"/>
                <w:szCs w:val="24"/>
              </w:rPr>
              <w:t>избирательный округ № 179</w:t>
            </w:r>
          </w:p>
        </w:tc>
        <w:tc>
          <w:tcPr>
            <w:tcW w:w="2757" w:type="dxa"/>
            <w:vAlign w:val="center"/>
          </w:tcPr>
          <w:p w:rsidR="001717C3" w:rsidRPr="00B20A16" w:rsidRDefault="001717C3" w:rsidP="00714B97">
            <w:proofErr w:type="spellStart"/>
            <w:r>
              <w:t>Чепа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160" w:type="dxa"/>
            <w:vAlign w:val="center"/>
          </w:tcPr>
          <w:p w:rsidR="004C6C5F" w:rsidRDefault="004C6C5F" w:rsidP="004C6C5F">
            <w:pPr>
              <w:jc w:val="center"/>
              <w:rPr>
                <w:b/>
              </w:rPr>
            </w:pPr>
            <w:r>
              <w:rPr>
                <w:b/>
              </w:rPr>
              <w:t>27.08.2021</w:t>
            </w:r>
          </w:p>
          <w:p w:rsidR="001717C3" w:rsidRPr="00812597" w:rsidRDefault="004C6C5F" w:rsidP="004C6C5F">
            <w:pPr>
              <w:jc w:val="center"/>
            </w:pPr>
            <w:r>
              <w:rPr>
                <w:b/>
              </w:rPr>
              <w:t>10.09.2021</w:t>
            </w:r>
          </w:p>
        </w:tc>
        <w:tc>
          <w:tcPr>
            <w:tcW w:w="1800" w:type="dxa"/>
            <w:vAlign w:val="center"/>
          </w:tcPr>
          <w:p w:rsidR="001717C3" w:rsidRPr="001717C3" w:rsidRDefault="001717C3" w:rsidP="00714B97">
            <w:pPr>
              <w:jc w:val="center"/>
              <w:rPr>
                <w:b/>
              </w:rPr>
            </w:pPr>
            <w:r w:rsidRPr="001717C3">
              <w:rPr>
                <w:b/>
              </w:rPr>
              <w:t>-</w:t>
            </w:r>
          </w:p>
        </w:tc>
      </w:tr>
    </w:tbl>
    <w:p w:rsidR="00F84FC4" w:rsidRDefault="00F84FC4"/>
    <w:sectPr w:rsidR="00F84FC4" w:rsidSect="00171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5AD"/>
    <w:rsid w:val="00046317"/>
    <w:rsid w:val="00075DD1"/>
    <w:rsid w:val="001717C3"/>
    <w:rsid w:val="00193A54"/>
    <w:rsid w:val="001F4661"/>
    <w:rsid w:val="00270BF0"/>
    <w:rsid w:val="00275E17"/>
    <w:rsid w:val="0028222E"/>
    <w:rsid w:val="002C6826"/>
    <w:rsid w:val="002E4D5B"/>
    <w:rsid w:val="00311722"/>
    <w:rsid w:val="003B39FB"/>
    <w:rsid w:val="004C6C5F"/>
    <w:rsid w:val="006C05DB"/>
    <w:rsid w:val="00720169"/>
    <w:rsid w:val="007A633E"/>
    <w:rsid w:val="009168F2"/>
    <w:rsid w:val="00936195"/>
    <w:rsid w:val="00A16C82"/>
    <w:rsid w:val="00A24CAC"/>
    <w:rsid w:val="00A34DEB"/>
    <w:rsid w:val="00A640DF"/>
    <w:rsid w:val="00AD0949"/>
    <w:rsid w:val="00BF6253"/>
    <w:rsid w:val="00CE459B"/>
    <w:rsid w:val="00DB6ACF"/>
    <w:rsid w:val="00DE4EF5"/>
    <w:rsid w:val="00E075AD"/>
    <w:rsid w:val="00E82ADC"/>
    <w:rsid w:val="00EE1EBD"/>
    <w:rsid w:val="00EF296F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717C3"/>
    <w:pPr>
      <w:autoSpaceDE w:val="0"/>
      <w:autoSpaceDN w:val="0"/>
      <w:adjustRightInd w:val="0"/>
      <w:spacing w:line="260" w:lineRule="atLeast"/>
      <w:jc w:val="both"/>
    </w:pPr>
    <w:rPr>
      <w:rFonts w:ascii="FreeSet" w:eastAsiaTheme="minorHAnsi" w:hAnsi="FreeSet" w:cs="FreeSet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ТИК</cp:lastModifiedBy>
  <cp:revision>4</cp:revision>
  <dcterms:created xsi:type="dcterms:W3CDTF">2021-08-17T08:32:00Z</dcterms:created>
  <dcterms:modified xsi:type="dcterms:W3CDTF">2021-08-17T12:05:00Z</dcterms:modified>
</cp:coreProperties>
</file>