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A2E8D" w14:textId="77777777" w:rsidR="00816213" w:rsidRPr="00816213" w:rsidRDefault="00816213" w:rsidP="0081621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6213">
        <w:rPr>
          <w:rFonts w:ascii="Times New Roman" w:hAnsi="Times New Roman" w:cs="Times New Roman"/>
          <w:b/>
          <w:bCs/>
          <w:sz w:val="28"/>
          <w:szCs w:val="28"/>
        </w:rPr>
        <w:t>В Тверской области стартует «</w:t>
      </w:r>
      <w:proofErr w:type="spellStart"/>
      <w:r w:rsidRPr="00816213">
        <w:rPr>
          <w:rFonts w:ascii="Times New Roman" w:hAnsi="Times New Roman" w:cs="Times New Roman"/>
          <w:b/>
          <w:bCs/>
          <w:sz w:val="28"/>
          <w:szCs w:val="28"/>
        </w:rPr>
        <w:t>ИнформУИК</w:t>
      </w:r>
      <w:proofErr w:type="spellEnd"/>
      <w:r w:rsidRPr="0081621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7288FCC" w14:textId="77777777" w:rsidR="00816213" w:rsidRPr="00816213" w:rsidRDefault="00816213" w:rsidP="008162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6213">
        <w:rPr>
          <w:rFonts w:ascii="Times New Roman" w:hAnsi="Times New Roman" w:cs="Times New Roman"/>
          <w:sz w:val="28"/>
          <w:szCs w:val="28"/>
        </w:rPr>
        <w:t> </w:t>
      </w:r>
    </w:p>
    <w:p w14:paraId="3A213DE8" w14:textId="77777777" w:rsidR="00816213" w:rsidRPr="00816213" w:rsidRDefault="00816213" w:rsidP="008162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6213">
        <w:rPr>
          <w:rFonts w:ascii="Times New Roman" w:hAnsi="Times New Roman" w:cs="Times New Roman"/>
          <w:sz w:val="28"/>
          <w:szCs w:val="28"/>
        </w:rPr>
        <w:t>Избирательная комиссия Тверской области утвердила порядок и сроки реализации проекта «</w:t>
      </w:r>
      <w:proofErr w:type="spellStart"/>
      <w:r w:rsidRPr="00816213">
        <w:rPr>
          <w:rFonts w:ascii="Times New Roman" w:hAnsi="Times New Roman" w:cs="Times New Roman"/>
          <w:sz w:val="28"/>
          <w:szCs w:val="28"/>
        </w:rPr>
        <w:t>ИнформУИК</w:t>
      </w:r>
      <w:proofErr w:type="spellEnd"/>
      <w:r w:rsidRPr="00816213">
        <w:rPr>
          <w:rFonts w:ascii="Times New Roman" w:hAnsi="Times New Roman" w:cs="Times New Roman"/>
          <w:sz w:val="28"/>
          <w:szCs w:val="28"/>
        </w:rPr>
        <w:t>» в рамках подготовки к Единому дню голосования 20 сентября 2026 года.</w:t>
      </w:r>
    </w:p>
    <w:p w14:paraId="3C2216E3" w14:textId="4049C733" w:rsidR="00816213" w:rsidRPr="00816213" w:rsidRDefault="00816213" w:rsidP="008162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6213">
        <w:rPr>
          <w:rFonts w:ascii="Times New Roman" w:hAnsi="Times New Roman" w:cs="Times New Roman"/>
          <w:sz w:val="28"/>
          <w:szCs w:val="28"/>
        </w:rPr>
        <w:t> С 20 августа по 15 сентября члены участковых избирательных комиссий будут проводить поквартирные и подомовые обходы жителей региона.</w:t>
      </w:r>
    </w:p>
    <w:p w14:paraId="3793965C" w14:textId="64F105A6" w:rsidR="00816213" w:rsidRPr="00816213" w:rsidRDefault="00816213" w:rsidP="008162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6213">
        <w:rPr>
          <w:rFonts w:ascii="Times New Roman" w:hAnsi="Times New Roman" w:cs="Times New Roman"/>
          <w:sz w:val="28"/>
          <w:szCs w:val="28"/>
        </w:rPr>
        <w:t> Главная цель проекта — рассказать избирателям о предстоящих выборах, сообщить дату, время и место голосования, а также познакомить с доступными формами участия в выборах.</w:t>
      </w:r>
    </w:p>
    <w:p w14:paraId="67BAD0DD" w14:textId="01D77382" w:rsidR="00816213" w:rsidRPr="00816213" w:rsidRDefault="00816213" w:rsidP="008162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6213">
        <w:rPr>
          <w:rFonts w:ascii="Times New Roman" w:hAnsi="Times New Roman" w:cs="Times New Roman"/>
          <w:sz w:val="28"/>
          <w:szCs w:val="28"/>
        </w:rPr>
        <w:t> Участниками проекта станут все территориальные и практически все участковые избирательные комиссии региона.</w:t>
      </w:r>
    </w:p>
    <w:p w14:paraId="5B08A2D7" w14:textId="0D383AFF" w:rsidR="00816213" w:rsidRPr="00816213" w:rsidRDefault="00816213" w:rsidP="008162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6213">
        <w:rPr>
          <w:rFonts w:ascii="Times New Roman" w:hAnsi="Times New Roman" w:cs="Times New Roman"/>
          <w:sz w:val="28"/>
          <w:szCs w:val="28"/>
        </w:rPr>
        <w:t> Во время обходов члены комиссий будут использовать специальный цифровой сервис, который позволит сделать информирование более удобным и оперативным.</w:t>
      </w:r>
    </w:p>
    <w:p w14:paraId="6229D813" w14:textId="52844A8B" w:rsidR="00816213" w:rsidRPr="00816213" w:rsidRDefault="00816213" w:rsidP="008162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6213">
        <w:rPr>
          <w:rFonts w:ascii="Times New Roman" w:hAnsi="Times New Roman" w:cs="Times New Roman"/>
          <w:sz w:val="28"/>
          <w:szCs w:val="28"/>
        </w:rPr>
        <w:t> Обучение членов УИК, задействованных в реализации проекта, состоится в период с 5 по 14 августа.</w:t>
      </w:r>
    </w:p>
    <w:p w14:paraId="68BA51B8" w14:textId="485E5FB6" w:rsidR="00816213" w:rsidRPr="00816213" w:rsidRDefault="00816213" w:rsidP="008162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621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16213">
        <w:rPr>
          <w:rFonts w:ascii="Times New Roman" w:hAnsi="Times New Roman" w:cs="Times New Roman"/>
          <w:sz w:val="28"/>
          <w:szCs w:val="28"/>
        </w:rPr>
        <w:t xml:space="preserve">о 19 августа участковые комиссии утвердят графики поквартирного информирования, после чего члены комиссий приступят к посещению жителей. Также предусмотрено проведение информирования избирателей по месту работы и обучения. </w:t>
      </w:r>
    </w:p>
    <w:p w14:paraId="77A1DCA4" w14:textId="431CF5F2" w:rsidR="00816213" w:rsidRPr="00816213" w:rsidRDefault="00816213" w:rsidP="008162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621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16213">
        <w:rPr>
          <w:rFonts w:ascii="Times New Roman" w:hAnsi="Times New Roman" w:cs="Times New Roman"/>
          <w:sz w:val="28"/>
          <w:szCs w:val="28"/>
        </w:rPr>
        <w:t>роект «</w:t>
      </w:r>
      <w:proofErr w:type="spellStart"/>
      <w:r w:rsidRPr="00816213">
        <w:rPr>
          <w:rFonts w:ascii="Times New Roman" w:hAnsi="Times New Roman" w:cs="Times New Roman"/>
          <w:sz w:val="28"/>
          <w:szCs w:val="28"/>
        </w:rPr>
        <w:t>ИнформУИК</w:t>
      </w:r>
      <w:proofErr w:type="spellEnd"/>
      <w:r w:rsidRPr="00816213">
        <w:rPr>
          <w:rFonts w:ascii="Times New Roman" w:hAnsi="Times New Roman" w:cs="Times New Roman"/>
          <w:sz w:val="28"/>
          <w:szCs w:val="28"/>
        </w:rPr>
        <w:t>» уже зарекомендовал себя как эффективный способ общения с избирателями.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213">
        <w:rPr>
          <w:rFonts w:ascii="Times New Roman" w:hAnsi="Times New Roman" w:cs="Times New Roman"/>
          <w:sz w:val="28"/>
          <w:szCs w:val="28"/>
        </w:rPr>
        <w:t>Благодаря личному общению жители Тверской области смогут своевременно получить всю необходимую объективную и достоверную информацию о выборах, задать интересующие вопросы представителям избирательных комиссий.</w:t>
      </w:r>
    </w:p>
    <w:p w14:paraId="46BF9128" w14:textId="57923C7C" w:rsidR="00816213" w:rsidRDefault="00816213" w:rsidP="008162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6213">
        <w:rPr>
          <w:rFonts w:ascii="Times New Roman" w:hAnsi="Times New Roman" w:cs="Times New Roman"/>
          <w:sz w:val="28"/>
          <w:szCs w:val="28"/>
        </w:rPr>
        <w:t> На выборах 18,19 и 20 сентября 2026 года жителям Тверской области предстоит избрать депутатов Государственной Думы Федерального Собрания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девятого созыва</w:t>
      </w:r>
      <w:r w:rsidRPr="00816213">
        <w:rPr>
          <w:rFonts w:ascii="Times New Roman" w:hAnsi="Times New Roman" w:cs="Times New Roman"/>
          <w:sz w:val="28"/>
          <w:szCs w:val="28"/>
        </w:rPr>
        <w:t>, Губернатора Тверской области, депутатов Законодательного Собрания Тверской области и депутатов представительных органов муниципальных образований.</w:t>
      </w:r>
    </w:p>
    <w:p w14:paraId="1D021D04" w14:textId="77777777" w:rsidR="00816213" w:rsidRDefault="00816213" w:rsidP="008162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0F1653" w14:textId="77777777" w:rsidR="00816213" w:rsidRPr="00816213" w:rsidRDefault="00816213" w:rsidP="00816213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16213">
        <w:rPr>
          <w:rFonts w:ascii="Times New Roman" w:hAnsi="Times New Roman" w:cs="Times New Roman"/>
          <w:b/>
          <w:bCs/>
          <w:sz w:val="28"/>
          <w:szCs w:val="28"/>
        </w:rPr>
        <w:t xml:space="preserve">Пресс-служба избирательной комиссии </w:t>
      </w:r>
    </w:p>
    <w:p w14:paraId="65AEAB78" w14:textId="19A4AE4E" w:rsidR="00816213" w:rsidRPr="00816213" w:rsidRDefault="00816213" w:rsidP="00816213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16213">
        <w:rPr>
          <w:rFonts w:ascii="Times New Roman" w:hAnsi="Times New Roman" w:cs="Times New Roman"/>
          <w:b/>
          <w:bCs/>
          <w:sz w:val="28"/>
          <w:szCs w:val="28"/>
        </w:rPr>
        <w:t xml:space="preserve">Тверской области </w:t>
      </w:r>
    </w:p>
    <w:sectPr w:rsidR="00816213" w:rsidRPr="00816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DB27EC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508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13"/>
    <w:rsid w:val="00816213"/>
    <w:rsid w:val="00A4643D"/>
    <w:rsid w:val="00F7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EE930"/>
  <w15:chartTrackingRefBased/>
  <w15:docId w15:val="{831E88DC-6108-431C-A1E8-EE5E783C5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816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16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162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16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8162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162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162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162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162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162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8162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8162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81621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81621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8162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8162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8162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816213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8162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816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816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816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qFormat/>
    <w:rsid w:val="00816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816213"/>
    <w:rPr>
      <w:i/>
      <w:iCs/>
      <w:color w:val="404040" w:themeColor="text1" w:themeTint="BF"/>
    </w:rPr>
  </w:style>
  <w:style w:type="paragraph" w:styleId="a8">
    <w:name w:val="List Paragraph"/>
    <w:basedOn w:val="a0"/>
    <w:uiPriority w:val="34"/>
    <w:qFormat/>
    <w:rsid w:val="00816213"/>
    <w:pPr>
      <w:ind w:left="720"/>
      <w:contextualSpacing/>
    </w:pPr>
  </w:style>
  <w:style w:type="character" w:styleId="a9">
    <w:name w:val="Intense Emphasis"/>
    <w:basedOn w:val="a1"/>
    <w:uiPriority w:val="21"/>
    <w:qFormat/>
    <w:rsid w:val="00816213"/>
    <w:rPr>
      <w:i/>
      <w:iCs/>
      <w:color w:val="0F4761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rsid w:val="008162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816213"/>
    <w:rPr>
      <w:i/>
      <w:iCs/>
      <w:color w:val="0F4761" w:themeColor="accent1" w:themeShade="BF"/>
    </w:rPr>
  </w:style>
  <w:style w:type="character" w:styleId="ac">
    <w:name w:val="Intense Reference"/>
    <w:basedOn w:val="a1"/>
    <w:uiPriority w:val="32"/>
    <w:qFormat/>
    <w:rsid w:val="00816213"/>
    <w:rPr>
      <w:b/>
      <w:bCs/>
      <w:smallCaps/>
      <w:color w:val="0F4761" w:themeColor="accent1" w:themeShade="BF"/>
      <w:spacing w:val="5"/>
    </w:rPr>
  </w:style>
  <w:style w:type="paragraph" w:styleId="a">
    <w:name w:val="List Bullet"/>
    <w:basedOn w:val="a0"/>
    <w:uiPriority w:val="99"/>
    <w:unhideWhenUsed/>
    <w:rsid w:val="00816213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</dc:creator>
  <cp:keywords/>
  <dc:description/>
  <cp:lastModifiedBy>Степанов</cp:lastModifiedBy>
  <cp:revision>2</cp:revision>
  <dcterms:created xsi:type="dcterms:W3CDTF">2026-07-24T08:55:00Z</dcterms:created>
  <dcterms:modified xsi:type="dcterms:W3CDTF">2026-07-24T11:33:00Z</dcterms:modified>
</cp:coreProperties>
</file>