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A5" w:rsidRDefault="00E655A1">
      <w:pPr>
        <w:pStyle w:val="23"/>
        <w:widowControl/>
        <w:spacing w:before="120"/>
        <w:jc w:val="center"/>
        <w:rPr>
          <w:color w:val="000000" w:themeColor="text1"/>
          <w:sz w:val="26"/>
        </w:rPr>
      </w:pPr>
      <w:r>
        <w:rPr>
          <w:color w:val="000000" w:themeColor="text1"/>
          <w:sz w:val="28"/>
        </w:rPr>
        <w:t xml:space="preserve">Сведения </w:t>
      </w:r>
      <w:r>
        <w:rPr>
          <w:color w:val="000000" w:themeColor="text1"/>
          <w:sz w:val="28"/>
        </w:rPr>
        <w:br/>
      </w:r>
      <w:r>
        <w:rPr>
          <w:color w:val="000000" w:themeColor="text1"/>
          <w:sz w:val="26"/>
        </w:rPr>
        <w:t xml:space="preserve">о выявленных фактах недостоверности сведений, представленных кандидатами </w:t>
      </w:r>
      <w:r>
        <w:rPr>
          <w:color w:val="000000" w:themeColor="text1"/>
          <w:sz w:val="26"/>
        </w:rPr>
        <w:br/>
        <w:t>в депутаты Законодательного Собрания Тверской области восьмого созыва по</w:t>
      </w:r>
      <w:r>
        <w:rPr>
          <w:color w:val="000000" w:themeColor="text1"/>
          <w:sz w:val="28"/>
        </w:rPr>
        <w:t xml:space="preserve"> </w:t>
      </w:r>
      <w:proofErr w:type="spellStart"/>
      <w:r>
        <w:rPr>
          <w:color w:val="000000" w:themeColor="text1"/>
          <w:sz w:val="26"/>
        </w:rPr>
        <w:t>Удомельскому</w:t>
      </w:r>
      <w:proofErr w:type="spellEnd"/>
      <w:r>
        <w:rPr>
          <w:color w:val="000000" w:themeColor="text1"/>
          <w:sz w:val="26"/>
        </w:rPr>
        <w:t xml:space="preserve"> одномандатному избирательному округу № 14</w:t>
      </w:r>
    </w:p>
    <w:p w:rsidR="004B50A5" w:rsidRDefault="004B50A5">
      <w:pPr>
        <w:pStyle w:val="23"/>
        <w:widowControl/>
        <w:jc w:val="center"/>
        <w:rPr>
          <w:color w:val="000000" w:themeColor="text1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2426"/>
        <w:gridCol w:w="2385"/>
        <w:gridCol w:w="2093"/>
        <w:gridCol w:w="2410"/>
      </w:tblGrid>
      <w:tr w:rsidR="004B50A5" w:rsidTr="00DD656B">
        <w:trPr>
          <w:trHeight w:val="1134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B50A5" w:rsidRDefault="00E655A1">
            <w:pPr>
              <w:pStyle w:val="14007"/>
              <w:spacing w:line="240" w:lineRule="auto"/>
              <w:ind w:left="113" w:right="113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 </w:t>
            </w:r>
            <w:proofErr w:type="gramStart"/>
            <w:r>
              <w:rPr>
                <w:color w:val="000000" w:themeColor="text1"/>
                <w:sz w:val="24"/>
              </w:rPr>
              <w:t>п</w:t>
            </w:r>
            <w:proofErr w:type="gramEnd"/>
            <w:r>
              <w:rPr>
                <w:color w:val="000000" w:themeColor="text1"/>
                <w:sz w:val="24"/>
              </w:rPr>
              <w:t>/п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A5" w:rsidRDefault="00E655A1">
            <w:pPr>
              <w:pStyle w:val="14007"/>
              <w:spacing w:line="240" w:lineRule="exact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Фамилия, имя, отчество зарегистрированного кандидата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A5" w:rsidRDefault="00E655A1">
            <w:pPr>
              <w:pStyle w:val="14007"/>
              <w:spacing w:line="240" w:lineRule="exact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Представлено зарегистрированным</w:t>
            </w:r>
            <w:r>
              <w:rPr>
                <w:color w:val="000000" w:themeColor="text1"/>
                <w:sz w:val="24"/>
              </w:rPr>
              <w:br/>
              <w:t>кандидатом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A5" w:rsidRDefault="00E655A1">
            <w:pPr>
              <w:pStyle w:val="14007"/>
              <w:spacing w:line="240" w:lineRule="exact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Результаты проверки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0A5" w:rsidRDefault="00E655A1">
            <w:pPr>
              <w:pStyle w:val="14007"/>
              <w:spacing w:line="240" w:lineRule="exact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Организация, представившая сведения</w:t>
            </w:r>
          </w:p>
        </w:tc>
      </w:tr>
      <w:tr w:rsidR="004B50A5" w:rsidTr="00DD656B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5</w:t>
            </w:r>
          </w:p>
        </w:tc>
      </w:tr>
      <w:tr w:rsidR="004B50A5" w:rsidTr="00DD656B">
        <w:trPr>
          <w:jc w:val="center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Недвижимое имущество</w:t>
            </w:r>
          </w:p>
        </w:tc>
      </w:tr>
      <w:tr w:rsidR="004B50A5" w:rsidTr="00DD656B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0A5" w:rsidRDefault="009E63A3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0A5" w:rsidRDefault="00E655A1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Ларионов Дмитрий Викторович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5A1" w:rsidRDefault="00E655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жилой дом-1</w:t>
            </w:r>
            <w:proofErr w:type="gramStart"/>
            <w:r>
              <w:rPr>
                <w:sz w:val="24"/>
              </w:rPr>
              <w:t> :</w:t>
            </w:r>
            <w:proofErr w:type="gramEnd"/>
            <w:r>
              <w:rPr>
                <w:sz w:val="24"/>
              </w:rPr>
              <w:t xml:space="preserve"> Тверская область, 54,1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 xml:space="preserve">.; </w:t>
            </w:r>
          </w:p>
          <w:p w:rsidR="004B50A5" w:rsidRDefault="00E655A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квартиры, комнаты-2: Ленинградская область, 40,5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.; 42,9 кв.м.</w:t>
            </w:r>
            <w:r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0A5" w:rsidRDefault="00E655A1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земельный участок-1: Тверская область, 1500 </w:t>
            </w:r>
            <w:proofErr w:type="spellStart"/>
            <w:r>
              <w:rPr>
                <w:color w:val="000000" w:themeColor="text1"/>
                <w:sz w:val="24"/>
              </w:rPr>
              <w:t>кв.м</w:t>
            </w:r>
            <w:proofErr w:type="spellEnd"/>
            <w:r>
              <w:rPr>
                <w:color w:val="000000" w:themeColor="text1"/>
                <w:sz w:val="24"/>
              </w:rPr>
              <w:t xml:space="preserve">.; </w:t>
            </w:r>
            <w:proofErr w:type="gramStart"/>
            <w:r>
              <w:rPr>
                <w:color w:val="000000" w:themeColor="text1"/>
                <w:sz w:val="24"/>
              </w:rPr>
              <w:t>нежилое</w:t>
            </w:r>
            <w:proofErr w:type="gramEnd"/>
            <w:r>
              <w:rPr>
                <w:color w:val="000000" w:themeColor="text1"/>
                <w:sz w:val="24"/>
              </w:rPr>
              <w:t xml:space="preserve"> помещение-1: Тверская область, 6,4 </w:t>
            </w:r>
            <w:proofErr w:type="spellStart"/>
            <w:r>
              <w:rPr>
                <w:color w:val="000000" w:themeColor="text1"/>
                <w:sz w:val="24"/>
              </w:rPr>
              <w:t>кв.м</w:t>
            </w:r>
            <w:proofErr w:type="spellEnd"/>
            <w:r w:rsidR="00DD656B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0A5" w:rsidRDefault="00E655A1" w:rsidP="00DD656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ППК "</w:t>
            </w:r>
            <w:proofErr w:type="spellStart"/>
            <w:r>
              <w:rPr>
                <w:color w:val="000000" w:themeColor="text1"/>
                <w:sz w:val="24"/>
              </w:rPr>
              <w:t>Роскадастр</w:t>
            </w:r>
            <w:proofErr w:type="spellEnd"/>
            <w:r>
              <w:rPr>
                <w:color w:val="000000" w:themeColor="text1"/>
                <w:sz w:val="24"/>
              </w:rPr>
              <w:t xml:space="preserve">" </w:t>
            </w:r>
          </w:p>
        </w:tc>
      </w:tr>
      <w:tr w:rsidR="004B50A5" w:rsidTr="00DD656B">
        <w:trPr>
          <w:jc w:val="center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Денежные средства и драгоценные металлы, находящиеся на счетах и во вкладах в банках</w:t>
            </w:r>
          </w:p>
        </w:tc>
      </w:tr>
      <w:tr w:rsidR="004B50A5" w:rsidTr="00DD656B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9E63A3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0A5" w:rsidRDefault="00E655A1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Образцов Сергей Васильевич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E655A1">
            <w:pPr>
              <w:jc w:val="center"/>
            </w:pPr>
            <w:r>
              <w:rPr>
                <w:sz w:val="24"/>
              </w:rPr>
              <w:t>14 счетов, общая сумма остатков - 405 132,18 руб.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DD656B" w:rsidP="00DD656B">
            <w:pPr>
              <w:jc w:val="center"/>
            </w:pPr>
            <w:r w:rsidRPr="00DD656B">
              <w:rPr>
                <w:sz w:val="24"/>
              </w:rPr>
              <w:t>Помимо указанных счетов выявлено: ПАО Сбербанк – 14096,33 руб.; АО «</w:t>
            </w:r>
            <w:proofErr w:type="spellStart"/>
            <w:r w:rsidRPr="00DD656B">
              <w:rPr>
                <w:sz w:val="24"/>
              </w:rPr>
              <w:t>ТБанк</w:t>
            </w:r>
            <w:proofErr w:type="spellEnd"/>
            <w:r w:rsidRPr="00DD656B">
              <w:rPr>
                <w:sz w:val="24"/>
              </w:rPr>
              <w:t xml:space="preserve">» - 13676,67 руб.; АО АЛЬФА-БАНК – 5749,87 </w:t>
            </w:r>
            <w:proofErr w:type="spellStart"/>
            <w:r w:rsidRPr="00DD656B">
              <w:rPr>
                <w:sz w:val="24"/>
              </w:rPr>
              <w:t>руб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5" w:rsidRDefault="00DD656B">
            <w:pPr>
              <w:pStyle w:val="14007"/>
              <w:spacing w:line="240" w:lineRule="auto"/>
              <w:ind w:righ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color w:val="000000" w:themeColor="text1"/>
                <w:sz w:val="24"/>
              </w:rPr>
              <w:t>ФНС России</w:t>
            </w:r>
          </w:p>
        </w:tc>
      </w:tr>
    </w:tbl>
    <w:p w:rsidR="004B50A5" w:rsidRDefault="004B50A5">
      <w:pPr>
        <w:rPr>
          <w:sz w:val="24"/>
        </w:rPr>
      </w:pPr>
    </w:p>
    <w:sectPr w:rsidR="004B50A5">
      <w:pgSz w:w="11906" w:h="16838"/>
      <w:pgMar w:top="1134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4B50A5"/>
    <w:rsid w:val="004B50A5"/>
    <w:rsid w:val="009E63A3"/>
    <w:rsid w:val="00DD656B"/>
    <w:rsid w:val="00E6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007">
    <w:name w:val="Стиль 14 пт По ширине Справа:  007 см Междустр.интервал:  полут..."/>
    <w:basedOn w:val="a"/>
    <w:link w:val="140070"/>
    <w:pPr>
      <w:spacing w:line="360" w:lineRule="auto"/>
      <w:ind w:right="40" w:firstLine="567"/>
      <w:jc w:val="both"/>
    </w:pPr>
  </w:style>
  <w:style w:type="character" w:customStyle="1" w:styleId="140070">
    <w:name w:val="Стиль 14 пт По ширине Справа:  007 см Междустр.интервал:  полут..."/>
    <w:basedOn w:val="1"/>
    <w:link w:val="14007"/>
  </w:style>
  <w:style w:type="paragraph" w:styleId="31">
    <w:name w:val="Body Text Indent 3"/>
    <w:basedOn w:val="a"/>
    <w:link w:val="32"/>
    <w:pPr>
      <w:tabs>
        <w:tab w:val="left" w:pos="993"/>
      </w:tabs>
      <w:spacing w:line="360" w:lineRule="auto"/>
      <w:ind w:right="28" w:firstLine="567"/>
      <w:jc w:val="both"/>
    </w:pPr>
  </w:style>
  <w:style w:type="character" w:customStyle="1" w:styleId="32">
    <w:name w:val="Основной текст с отступом 3 Знак"/>
    <w:basedOn w:val="1"/>
    <w:link w:val="31"/>
    <w:rPr>
      <w:color w:val="000000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</w:style>
  <w:style w:type="paragraph" w:styleId="23">
    <w:name w:val="Body Text 2"/>
    <w:basedOn w:val="a"/>
    <w:link w:val="24"/>
    <w:pPr>
      <w:widowControl w:val="0"/>
      <w:jc w:val="both"/>
    </w:pPr>
    <w:rPr>
      <w:sz w:val="20"/>
    </w:rPr>
  </w:style>
  <w:style w:type="character" w:customStyle="1" w:styleId="24">
    <w:name w:val="Основной текст 2 Знак"/>
    <w:basedOn w:val="1"/>
    <w:link w:val="23"/>
    <w:rPr>
      <w:sz w:val="20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6">
    <w:name w:val="Содерж"/>
    <w:basedOn w:val="a"/>
    <w:link w:val="a7"/>
    <w:pPr>
      <w:widowControl w:val="0"/>
      <w:spacing w:after="120"/>
      <w:jc w:val="center"/>
    </w:pPr>
  </w:style>
  <w:style w:type="character" w:customStyle="1" w:styleId="a7">
    <w:name w:val="Содерж"/>
    <w:basedOn w:val="1"/>
    <w:link w:val="a6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007">
    <w:name w:val="Стиль 14 пт По ширине Справа:  007 см Междустр.интервал:  полут..."/>
    <w:basedOn w:val="a"/>
    <w:link w:val="140070"/>
    <w:pPr>
      <w:spacing w:line="360" w:lineRule="auto"/>
      <w:ind w:right="40" w:firstLine="567"/>
      <w:jc w:val="both"/>
    </w:pPr>
  </w:style>
  <w:style w:type="character" w:customStyle="1" w:styleId="140070">
    <w:name w:val="Стиль 14 пт По ширине Справа:  007 см Междустр.интервал:  полут..."/>
    <w:basedOn w:val="1"/>
    <w:link w:val="14007"/>
  </w:style>
  <w:style w:type="paragraph" w:styleId="31">
    <w:name w:val="Body Text Indent 3"/>
    <w:basedOn w:val="a"/>
    <w:link w:val="32"/>
    <w:pPr>
      <w:tabs>
        <w:tab w:val="left" w:pos="993"/>
      </w:tabs>
      <w:spacing w:line="360" w:lineRule="auto"/>
      <w:ind w:right="28" w:firstLine="567"/>
      <w:jc w:val="both"/>
    </w:pPr>
  </w:style>
  <w:style w:type="character" w:customStyle="1" w:styleId="32">
    <w:name w:val="Основной текст с отступом 3 Знак"/>
    <w:basedOn w:val="1"/>
    <w:link w:val="31"/>
    <w:rPr>
      <w:color w:val="000000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</w:style>
  <w:style w:type="paragraph" w:styleId="23">
    <w:name w:val="Body Text 2"/>
    <w:basedOn w:val="a"/>
    <w:link w:val="24"/>
    <w:pPr>
      <w:widowControl w:val="0"/>
      <w:jc w:val="both"/>
    </w:pPr>
    <w:rPr>
      <w:sz w:val="20"/>
    </w:rPr>
  </w:style>
  <w:style w:type="character" w:customStyle="1" w:styleId="24">
    <w:name w:val="Основной текст 2 Знак"/>
    <w:basedOn w:val="1"/>
    <w:link w:val="23"/>
    <w:rPr>
      <w:sz w:val="20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6">
    <w:name w:val="Содерж"/>
    <w:basedOn w:val="a"/>
    <w:link w:val="a7"/>
    <w:pPr>
      <w:widowControl w:val="0"/>
      <w:spacing w:after="120"/>
      <w:jc w:val="center"/>
    </w:pPr>
  </w:style>
  <w:style w:type="character" w:customStyle="1" w:styleId="a7">
    <w:name w:val="Содерж"/>
    <w:basedOn w:val="1"/>
    <w:link w:val="a6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2026-09-13T15:45:00Z</dcterms:created>
  <dcterms:modified xsi:type="dcterms:W3CDTF">2026-09-14T06:04:00Z</dcterms:modified>
</cp:coreProperties>
</file>